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EC" w:rsidRDefault="008D5EEF">
      <w:pPr>
        <w:rPr>
          <w:rFonts w:ascii="Alegreya SC" w:eastAsia="Alegreya SC" w:hAnsi="Alegreya SC" w:cs="Alegreya SC"/>
          <w:b/>
          <w:sz w:val="28"/>
          <w:szCs w:val="28"/>
        </w:rPr>
      </w:pPr>
      <w:r>
        <w:rPr>
          <w:rFonts w:ascii="Alegreya SC" w:eastAsia="Alegreya SC" w:hAnsi="Alegreya SC" w:cs="Alegreya SC"/>
          <w:b/>
          <w:sz w:val="28"/>
          <w:szCs w:val="28"/>
        </w:rPr>
        <w:t>CARES Act Primary Election Narrative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00063" cy="494453"/>
            <wp:effectExtent l="0" t="0" r="0" b="0"/>
            <wp:wrapSquare wrapText="bothSides" distT="114300" distB="11430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94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81FEC" w:rsidRDefault="008D5EEF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State of Utah</w:t>
      </w:r>
    </w:p>
    <w:p w:rsidR="00981FEC" w:rsidRDefault="008D5EEF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Office of the Utah Lieutenant Governor</w:t>
      </w:r>
    </w:p>
    <w:p w:rsidR="00981FEC" w:rsidRDefault="008D5EEF">
      <w:pPr>
        <w:rPr>
          <w:rFonts w:ascii="Alegreya SC" w:eastAsia="Alegreya SC" w:hAnsi="Alegreya SC" w:cs="Alegreya SC"/>
        </w:rPr>
      </w:pPr>
      <w:r>
        <w:pict>
          <v:rect id="_x0000_i1025" style="width:0;height:1.5pt" o:hralign="center" o:hrstd="t" o:hr="t" fillcolor="#a0a0a0" stroked="f"/>
        </w:pict>
      </w:r>
    </w:p>
    <w:p w:rsidR="00981FEC" w:rsidRDefault="00981FEC">
      <w:pPr>
        <w:rPr>
          <w:rFonts w:ascii="Alegreya SC" w:eastAsia="Alegreya SC" w:hAnsi="Alegreya SC" w:cs="Alegreya SC"/>
        </w:rPr>
      </w:pPr>
    </w:p>
    <w:p w:rsidR="00981FEC" w:rsidRDefault="008D5EEF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federal government requires a report after each primary and general election that includes a full accounting of the uses of the CARES Act and an explanation of how the funds were used to prevent, prepare for, and respond to coronavirus.  </w:t>
      </w:r>
      <w:r>
        <w:rPr>
          <w:rFonts w:ascii="Roboto" w:eastAsia="Roboto" w:hAnsi="Roboto" w:cs="Roboto"/>
          <w:b/>
          <w:sz w:val="20"/>
          <w:szCs w:val="20"/>
        </w:rPr>
        <w:t xml:space="preserve">Please submit </w:t>
      </w:r>
      <w:r>
        <w:rPr>
          <w:rFonts w:ascii="Roboto" w:eastAsia="Roboto" w:hAnsi="Roboto" w:cs="Roboto"/>
          <w:b/>
          <w:sz w:val="20"/>
          <w:szCs w:val="20"/>
        </w:rPr>
        <w:t>this narrative to elections@utah.gov no later than July 16, 2020.</w:t>
      </w: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8D5EEF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How did the county use the funds to address the pandemic?</w:t>
      </w: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8D5EEF">
      <w:pPr>
        <w:rPr>
          <w:rFonts w:ascii="Roboto" w:eastAsia="Roboto" w:hAnsi="Roboto" w:cs="Roboto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5638800" cy="2071688"/>
                <wp:effectExtent l="0" t="0" r="0" b="0"/>
                <wp:wrapSquare wrapText="bothSides" distT="0" distB="0" distL="0" distR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950" y="1256550"/>
                          <a:ext cx="7198200" cy="308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1FEC" w:rsidRDefault="008D5EE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Got masks, gloves, signs, posters for election workers for June and enough for November General Election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22.5pt;margin-top:1.5pt;width:444pt;height:163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81FEC" w:rsidRDefault="008D5EEF">
                      <w:pPr>
                        <w:spacing w:line="240" w:lineRule="auto"/>
                        <w:textDirection w:val="btLr"/>
                      </w:pPr>
                      <w:r>
                        <w:t>Got masks, gloves, signs, posters for election workers for June and enough for November General Election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:rsidR="00981FEC" w:rsidRDefault="00981FEC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:rsidR="00981FEC" w:rsidRDefault="008D5EEF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What were some challenges and major issues the county faced in responding to the pandemic?</w:t>
      </w:r>
    </w:p>
    <w:p w:rsidR="00981FEC" w:rsidRDefault="00981FEC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:rsidR="00981FEC" w:rsidRDefault="008D5EEF">
      <w:pPr>
        <w:jc w:val="right"/>
        <w:rPr>
          <w:rFonts w:ascii="Roboto" w:eastAsia="Roboto" w:hAnsi="Roboto" w:cs="Roboto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5638800" cy="2328863"/>
                <wp:effectExtent l="0" t="0" r="0" b="0"/>
                <wp:wrapSquare wrapText="bothSides" distT="0" distB="0" distL="0" distR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950" y="1256550"/>
                          <a:ext cx="7198200" cy="308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1FEC" w:rsidRDefault="008D5EE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To keep distance between workers</w:t>
                            </w:r>
                          </w:p>
                          <w:p w:rsidR="008D5EEF" w:rsidRDefault="008D5EE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To keep </w:t>
                            </w:r>
                            <w:proofErr w:type="gramStart"/>
                            <w:r>
                              <w:t>workers</w:t>
                            </w:r>
                            <w:proofErr w:type="gramEnd"/>
                            <w:r>
                              <w:t xml:space="preserve"> safe</w:t>
                            </w:r>
                          </w:p>
                          <w:p w:rsidR="008D5EEF" w:rsidRDefault="008D5EE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To bring in additional help in the ballot processing</w:t>
                            </w:r>
                          </w:p>
                          <w:p w:rsidR="008D5EEF" w:rsidRDefault="008D5EE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To keep staff safe from being </w:t>
                            </w:r>
                            <w:r>
                              <w:t>exposed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22.5pt;margin-top:1.5pt;width:444pt;height:183.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81FEC" w:rsidRDefault="008D5EEF">
                      <w:pPr>
                        <w:spacing w:line="240" w:lineRule="auto"/>
                        <w:textDirection w:val="btLr"/>
                      </w:pPr>
                      <w:r>
                        <w:t>To keep distance between workers</w:t>
                      </w:r>
                    </w:p>
                    <w:p w:rsidR="008D5EEF" w:rsidRDefault="008D5EEF">
                      <w:pPr>
                        <w:spacing w:line="240" w:lineRule="auto"/>
                        <w:textDirection w:val="btLr"/>
                      </w:pPr>
                      <w:r>
                        <w:t xml:space="preserve">To keep </w:t>
                      </w:r>
                      <w:proofErr w:type="gramStart"/>
                      <w:r>
                        <w:t>workers</w:t>
                      </w:r>
                      <w:proofErr w:type="gramEnd"/>
                      <w:r>
                        <w:t xml:space="preserve"> safe</w:t>
                      </w:r>
                    </w:p>
                    <w:p w:rsidR="008D5EEF" w:rsidRDefault="008D5EEF">
                      <w:pPr>
                        <w:spacing w:line="240" w:lineRule="auto"/>
                        <w:textDirection w:val="btLr"/>
                      </w:pPr>
                      <w:r>
                        <w:t>To bring in additional help in the ballot processing</w:t>
                      </w:r>
                    </w:p>
                    <w:p w:rsidR="008D5EEF" w:rsidRDefault="008D5EEF">
                      <w:pPr>
                        <w:spacing w:line="240" w:lineRule="auto"/>
                        <w:textDirection w:val="btLr"/>
                      </w:pPr>
                      <w:r>
                        <w:t xml:space="preserve">To keep staff safe from being </w:t>
                      </w:r>
                      <w:r>
                        <w:t>exposed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981F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C"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16D"/>
    <w:multiLevelType w:val="multilevel"/>
    <w:tmpl w:val="D9D43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EC"/>
    <w:rsid w:val="008D5EEF"/>
    <w:rsid w:val="009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7DB0E"/>
  <w15:docId w15:val="{2C53432B-4799-4604-B25A-53819D11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4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Jones</dc:creator>
  <cp:lastModifiedBy>Kent Jones</cp:lastModifiedBy>
  <cp:revision>2</cp:revision>
  <dcterms:created xsi:type="dcterms:W3CDTF">2020-07-13T15:17:00Z</dcterms:created>
  <dcterms:modified xsi:type="dcterms:W3CDTF">2020-07-13T15:17:00Z</dcterms:modified>
</cp:coreProperties>
</file>