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E0" w:rsidRDefault="004E14FB">
      <w:pPr>
        <w:spacing w:after="240" w:line="240" w:lineRule="auto"/>
        <w:jc w:val="center"/>
      </w:pPr>
      <w:r>
        <w:rPr>
          <w:rFonts w:ascii="Times New Roman" w:hAnsi="Times New Roman"/>
          <w:i/>
          <w:sz w:val="32"/>
        </w:rPr>
        <w:t>Assembly</w:t>
      </w:r>
    </w:p>
    <w:p w:rsidR="00B32DE0" w:rsidRDefault="004E14FB">
      <w:pPr>
        <w:spacing w:after="240" w:line="240" w:lineRule="auto"/>
        <w:jc w:val="center"/>
      </w:pPr>
      <w:r>
        <w:rPr>
          <w:rFonts w:ascii="Times New Roman" w:hAnsi="Times New Roman"/>
          <w:b/>
          <w:sz w:val="36"/>
        </w:rPr>
        <w:t>INFORMATIONAL HEARING</w:t>
      </w:r>
    </w:p>
    <w:p w:rsidR="00B32DE0" w:rsidRDefault="004E14FB">
      <w:pPr>
        <w:spacing w:after="240" w:line="240" w:lineRule="auto"/>
        <w:jc w:val="center"/>
      </w:pPr>
      <w:r>
        <w:rPr>
          <w:rFonts w:ascii="Times New Roman" w:hAnsi="Times New Roman"/>
          <w:b/>
          <w:sz w:val="32"/>
        </w:rPr>
        <w:t>Committee on Campaigns and Elections</w:t>
      </w:r>
    </w:p>
    <w:p w:rsidR="00B32DE0" w:rsidRDefault="00B32DE0">
      <w:pPr>
        <w:pBdr>
          <w:bottom w:val="single" w:sz="20" w:space="0" w:color="auto"/>
        </w:pBdr>
        <w:spacing w:after="240" w:line="240" w:lineRule="auto"/>
      </w:pPr>
    </w:p>
    <w:p w:rsidR="00B32DE0" w:rsidRDefault="004E14FB">
      <w:pPr>
        <w:spacing w:before="240" w:after="240" w:line="240" w:lineRule="auto"/>
      </w:pPr>
      <w:r>
        <w:rPr>
          <w:rFonts w:ascii="Times New Roman" w:hAnsi="Times New Roman"/>
          <w:sz w:val="24"/>
        </w:rPr>
        <w:t>The committee will hold a public hearing on the following items at the time specified below:</w:t>
      </w:r>
    </w:p>
    <w:p w:rsidR="00B32DE0" w:rsidRDefault="004E14FB">
      <w:pPr>
        <w:spacing w:before="240" w:after="0" w:line="240" w:lineRule="auto"/>
        <w:jc w:val="center"/>
      </w:pPr>
      <w:r>
        <w:rPr>
          <w:rFonts w:ascii="Times New Roman" w:hAnsi="Times New Roman"/>
          <w:sz w:val="24"/>
        </w:rPr>
        <w:t>Thursday, March 24, 2022</w:t>
      </w:r>
    </w:p>
    <w:p w:rsidR="00B32DE0" w:rsidRDefault="004E14FB">
      <w:pPr>
        <w:spacing w:after="0" w:line="240" w:lineRule="auto"/>
        <w:jc w:val="center"/>
      </w:pPr>
      <w:r>
        <w:rPr>
          <w:rFonts w:ascii="Times New Roman" w:hAnsi="Times New Roman"/>
          <w:sz w:val="24"/>
        </w:rPr>
        <w:t>10:00 AM</w:t>
      </w:r>
    </w:p>
    <w:p w:rsidR="00B32DE0" w:rsidRDefault="004E14FB">
      <w:pPr>
        <w:spacing w:after="0" w:line="240" w:lineRule="auto"/>
        <w:jc w:val="center"/>
      </w:pPr>
      <w:r>
        <w:rPr>
          <w:rFonts w:ascii="Times New Roman" w:hAnsi="Times New Roman"/>
          <w:sz w:val="24"/>
        </w:rPr>
        <w:t>412 East</w:t>
      </w:r>
    </w:p>
    <w:p w:rsidR="00B32DE0" w:rsidRDefault="004E14FB">
      <w:pPr>
        <w:spacing w:before="360" w:after="240" w:line="240" w:lineRule="auto"/>
        <w:ind w:left="720"/>
      </w:pPr>
      <w:r>
        <w:rPr>
          <w:rFonts w:ascii="Times New Roman" w:hAnsi="Times New Roman"/>
          <w:i/>
          <w:sz w:val="24"/>
        </w:rPr>
        <w:t>Invited Speakers Only</w:t>
      </w:r>
    </w:p>
    <w:p w:rsidR="00B32DE0" w:rsidRDefault="004E14FB">
      <w:pPr>
        <w:keepNext/>
        <w:spacing w:before="600" w:after="0" w:line="240" w:lineRule="auto"/>
      </w:pPr>
      <w:r>
        <w:rPr>
          <w:rFonts w:ascii="Times New Roman" w:hAnsi="Times New Roman"/>
          <w:b/>
          <w:sz w:val="24"/>
        </w:rPr>
        <w:t>2020 Election Investigation</w:t>
      </w:r>
      <w:bookmarkStart w:id="0" w:name="_GoBack"/>
      <w:bookmarkEnd w:id="0"/>
    </w:p>
    <w:p w:rsidR="00B32DE0" w:rsidRDefault="004E14FB">
      <w:pPr>
        <w:spacing w:after="240" w:line="240" w:lineRule="auto"/>
        <w:ind w:firstLine="720"/>
      </w:pPr>
      <w:r>
        <w:rPr>
          <w:rFonts w:ascii="Times New Roman" w:hAnsi="Times New Roman"/>
          <w:sz w:val="24"/>
        </w:rPr>
        <w:t>2020 Election Investigation - Pursuant to AR -15</w:t>
      </w:r>
    </w:p>
    <w:p w:rsidR="00B32DE0" w:rsidRDefault="004E14FB">
      <w:pPr>
        <w:spacing w:before="240" w:after="240" w:line="240" w:lineRule="auto"/>
      </w:pPr>
      <w:r>
        <w:rPr>
          <w:rFonts w:ascii="Times New Roman" w:hAnsi="Times New Roman"/>
          <w:i/>
          <w:sz w:val="24"/>
        </w:rPr>
        <w:t>True the Vote:  Catherine Engelbrecht - Gregg Phillips</w:t>
      </w:r>
    </w:p>
    <w:p w:rsidR="00B32DE0" w:rsidRDefault="004E14FB">
      <w:pPr>
        <w:keepNext/>
        <w:spacing w:before="480" w:after="0" w:line="240" w:lineRule="auto"/>
        <w:jc w:val="right"/>
      </w:pPr>
      <w:r>
        <w:rPr>
          <w:rFonts w:ascii="Times New Roman" w:hAnsi="Times New Roman"/>
          <w:sz w:val="24"/>
        </w:rPr>
        <w:t>________________________</w:t>
      </w:r>
    </w:p>
    <w:p w:rsidR="00B32DE0" w:rsidRDefault="004E14FB">
      <w:pPr>
        <w:keepNext/>
        <w:spacing w:after="0" w:line="240" w:lineRule="auto"/>
        <w:jc w:val="right"/>
      </w:pPr>
      <w:r>
        <w:rPr>
          <w:rFonts w:ascii="Times New Roman" w:hAnsi="Times New Roman"/>
          <w:sz w:val="24"/>
        </w:rPr>
        <w:t>Representative Janel Brandtjen</w:t>
      </w:r>
    </w:p>
    <w:p w:rsidR="00B32DE0" w:rsidRDefault="004E14FB">
      <w:pPr>
        <w:spacing w:after="0" w:line="240" w:lineRule="auto"/>
        <w:jc w:val="right"/>
      </w:pPr>
      <w:r>
        <w:rPr>
          <w:rFonts w:ascii="Times New Roman" w:hAnsi="Times New Roman"/>
          <w:sz w:val="24"/>
        </w:rPr>
        <w:t>Chair</w:t>
      </w:r>
    </w:p>
    <w:sectPr w:rsidR="00B32DE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E0"/>
    <w:rsid w:val="004E14FB"/>
    <w:rsid w:val="00B3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DDA78-A2F0-41EE-917B-F8EC7E7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Legislature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Bill</dc:creator>
  <cp:lastModifiedBy>Savage, Bill</cp:lastModifiedBy>
  <cp:revision>2</cp:revision>
  <dcterms:created xsi:type="dcterms:W3CDTF">2022-03-14T18:44:00Z</dcterms:created>
  <dcterms:modified xsi:type="dcterms:W3CDTF">2022-03-14T18:44:00Z</dcterms:modified>
</cp:coreProperties>
</file>