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F60A" w14:textId="338691EB" w:rsidR="00FD7FEB" w:rsidRDefault="00FD7FEB" w:rsidP="00FD7FEB">
      <w:r>
        <w:t>Colorado Revised Statutes 2023 Title 1 ELECTIONS law broken, 1-1</w:t>
      </w:r>
      <w:r w:rsidR="00F878BF">
        <w:t>.5-104</w:t>
      </w:r>
      <w:r>
        <w:t xml:space="preserve"> </w:t>
      </w:r>
      <w:r w:rsidR="00544041">
        <w:t>and items noted bellow.</w:t>
      </w:r>
      <w:r>
        <w:t xml:space="preserve"> Ref: the following CO SOS </w:t>
      </w:r>
      <w:r w:rsidR="001E5BEA">
        <w:t>rules 21.4.3</w:t>
      </w:r>
      <w:r>
        <w:t xml:space="preserve">, HAVA </w:t>
      </w:r>
      <w:r w:rsidR="001E5BEA">
        <w:t>pg.</w:t>
      </w:r>
      <w:r>
        <w:t xml:space="preserve"> 19-</w:t>
      </w:r>
      <w:r w:rsidR="001E5BEA">
        <w:t>20, EAC,</w:t>
      </w:r>
      <w:r>
        <w:t xml:space="preserve"> Vo</w:t>
      </w:r>
      <w:r w:rsidR="00F878BF">
        <w:t>ting system lab manual, certs of accreditation.</w:t>
      </w:r>
      <w:r>
        <w:t xml:space="preserve">                      The Voting systems used by Arapahoe county are Not Certified </w:t>
      </w:r>
      <w:r w:rsidR="00544041">
        <w:t>(Certificate not sign by proper person, Program Director</w:t>
      </w:r>
      <w:r w:rsidR="0029150A">
        <w:t>, it was signed by the Interim Executive Director</w:t>
      </w:r>
      <w:r w:rsidR="00544041">
        <w:t xml:space="preserve">) </w:t>
      </w:r>
      <w:r>
        <w:t xml:space="preserve">and cannot be used and have been used in 2020-2024. </w:t>
      </w:r>
    </w:p>
    <w:p w14:paraId="0C79823F" w14:textId="6C3F281C" w:rsidR="0029150A" w:rsidRDefault="0029150A" w:rsidP="00FD7FEB">
      <w:r w:rsidRPr="0029150A">
        <w:t>Note: Colorado law Colorado Revised S</w:t>
      </w:r>
      <w:r>
        <w:t xml:space="preserve">tatutes 2023 Title 1 </w:t>
      </w:r>
      <w:r w:rsidR="001E5BEA">
        <w:t>Article</w:t>
      </w:r>
      <w:r>
        <w:t xml:space="preserve"> 1.5 Help America vote Act (HAVA), has Colorado following HAVA, which uses United States Election Assistance Commission (EAC) </w:t>
      </w:r>
      <w:r w:rsidR="00FC2233">
        <w:t>which</w:t>
      </w:r>
      <w:r>
        <w:t xml:space="preserve"> </w:t>
      </w:r>
      <w:r w:rsidR="00FC2233">
        <w:t>is to Accredit labs to test and</w:t>
      </w:r>
      <w:r>
        <w:t xml:space="preserve"> </w:t>
      </w:r>
      <w:r w:rsidR="00FC2233">
        <w:t>certify the election systems, EAC</w:t>
      </w:r>
      <w:r w:rsidR="00FC2233" w:rsidRPr="00FC2233">
        <w:t xml:space="preserve"> </w:t>
      </w:r>
      <w:r w:rsidR="00FC2233">
        <w:t>uses 2 labs to test and give reports and certificates for the system that meet the standards of the EAC and HAVA.</w:t>
      </w:r>
    </w:p>
    <w:p w14:paraId="4E62BEDF" w14:textId="4C203E9E" w:rsidR="00FC2233" w:rsidRPr="0029150A" w:rsidRDefault="00FC2233" w:rsidP="00FD7FEB">
      <w:r>
        <w:t xml:space="preserve">EAC has only 2 labs and Pro V&amp;V, Inc and </w:t>
      </w:r>
      <w:r w:rsidR="005C0F4E">
        <w:t xml:space="preserve">SLI Compliance, both </w:t>
      </w:r>
      <w:r w:rsidR="001E5BEA">
        <w:t>labs’</w:t>
      </w:r>
      <w:r w:rsidR="005C0F4E">
        <w:t xml:space="preserve"> Certificates are not signed by the proper person the EAC Program Director, they were signed by the EAC interim Executive Director. Leaving the system used by Colorado not in compliance with HAVA, thus not in compliance with Colorado law CRS.   </w:t>
      </w:r>
    </w:p>
    <w:p w14:paraId="7A4FA317" w14:textId="77777777" w:rsidR="00FD7FEB" w:rsidRDefault="00FD7FEB" w:rsidP="00FD7FEB">
      <w:pPr>
        <w:pStyle w:val="ListParagraph"/>
        <w:numPr>
          <w:ilvl w:val="0"/>
          <w:numId w:val="1"/>
        </w:numPr>
      </w:pPr>
      <w:r>
        <w:t>Colorado law</w:t>
      </w:r>
    </w:p>
    <w:p w14:paraId="5C3091CE" w14:textId="124566EA" w:rsidR="00FD7FEB" w:rsidRDefault="00FD7FEB" w:rsidP="00FD7FEB">
      <w:pPr>
        <w:pStyle w:val="ListParagraph"/>
      </w:pPr>
      <w:r>
        <w:t xml:space="preserve">CRS </w:t>
      </w:r>
      <w:r w:rsidR="00F878BF">
        <w:t>Article 1.5  1-1.5-101(f),1-1.5-104,</w:t>
      </w:r>
      <w:r w:rsidR="00544041">
        <w:t>1-5-608.5,</w:t>
      </w:r>
      <w:r>
        <w:t>1-5-617</w:t>
      </w:r>
    </w:p>
    <w:p w14:paraId="4E566DC4" w14:textId="77777777" w:rsidR="00FD7FEB" w:rsidRDefault="00FD7FEB" w:rsidP="00FD7FEB">
      <w:pPr>
        <w:pStyle w:val="ListParagraph"/>
        <w:numPr>
          <w:ilvl w:val="0"/>
          <w:numId w:val="1"/>
        </w:numPr>
      </w:pPr>
      <w:r>
        <w:t>CO SOS Election Rules</w:t>
      </w:r>
    </w:p>
    <w:p w14:paraId="64BDE18D" w14:textId="77777777" w:rsidR="00FD7FEB" w:rsidRDefault="00FD7FEB" w:rsidP="00FD7FEB">
      <w:pPr>
        <w:pStyle w:val="ListParagraph"/>
      </w:pPr>
      <w:r>
        <w:t>21.4.3</w:t>
      </w:r>
    </w:p>
    <w:p w14:paraId="6382C6E5" w14:textId="77777777" w:rsidR="00FD7FEB" w:rsidRDefault="00FD7FEB" w:rsidP="00FD7FEB">
      <w:pPr>
        <w:pStyle w:val="ListParagraph"/>
        <w:numPr>
          <w:ilvl w:val="0"/>
          <w:numId w:val="1"/>
        </w:numPr>
      </w:pPr>
      <w:r>
        <w:t xml:space="preserve">HAVA (HR3295) pg1,19-20 Cert </w:t>
      </w:r>
    </w:p>
    <w:p w14:paraId="2B1535E1" w14:textId="77777777" w:rsidR="00FD7FEB" w:rsidRDefault="00FD7FEB" w:rsidP="00FD7FEB">
      <w:pPr>
        <w:pStyle w:val="ListParagraph"/>
        <w:numPr>
          <w:ilvl w:val="0"/>
          <w:numId w:val="1"/>
        </w:numPr>
      </w:pPr>
      <w:r>
        <w:t>EAC</w:t>
      </w:r>
    </w:p>
    <w:p w14:paraId="67C0C7C9" w14:textId="77777777" w:rsidR="00FD7FEB" w:rsidRDefault="00FD7FEB" w:rsidP="00FD7FEB">
      <w:pPr>
        <w:pStyle w:val="ListParagraph"/>
        <w:numPr>
          <w:ilvl w:val="0"/>
          <w:numId w:val="1"/>
        </w:numPr>
      </w:pPr>
      <w:r>
        <w:t>Voting system lab manual</w:t>
      </w:r>
    </w:p>
    <w:p w14:paraId="69BD5C0F" w14:textId="77777777" w:rsidR="00FD7FEB" w:rsidRDefault="00FD7FEB" w:rsidP="00FD7FEB">
      <w:pPr>
        <w:pStyle w:val="ListParagraph"/>
        <w:numPr>
          <w:ilvl w:val="0"/>
          <w:numId w:val="1"/>
        </w:numPr>
      </w:pPr>
      <w:r>
        <w:t>Cert of Acc</w:t>
      </w:r>
    </w:p>
    <w:p w14:paraId="208196D3" w14:textId="77777777" w:rsidR="00FD7FEB" w:rsidRDefault="00FD7FEB" w:rsidP="00FD7FEB">
      <w:pPr>
        <w:pStyle w:val="ListParagraph"/>
        <w:numPr>
          <w:ilvl w:val="0"/>
          <w:numId w:val="1"/>
        </w:numPr>
      </w:pPr>
      <w:r>
        <w:t>County?</w:t>
      </w:r>
    </w:p>
    <w:p w14:paraId="2683DB4B" w14:textId="42B6F4F7" w:rsidR="00FD7FEB" w:rsidRDefault="00385077" w:rsidP="00FD7FEB">
      <w:pPr>
        <w:pStyle w:val="ListParagraph"/>
        <w:numPr>
          <w:ilvl w:val="0"/>
          <w:numId w:val="1"/>
        </w:numPr>
      </w:pPr>
      <w:r>
        <w:t>Lopez Oath County</w:t>
      </w:r>
      <w:r w:rsidR="00FD7FEB">
        <w:t xml:space="preserve"> clerk</w:t>
      </w:r>
    </w:p>
    <w:p w14:paraId="2B80A064" w14:textId="77777777" w:rsidR="00FD7FEB" w:rsidRDefault="00FD7FEB" w:rsidP="00FD7FEB">
      <w:pPr>
        <w:pStyle w:val="ListParagraph"/>
        <w:numPr>
          <w:ilvl w:val="0"/>
          <w:numId w:val="1"/>
        </w:numPr>
      </w:pPr>
      <w:r>
        <w:t>CRS Elections</w:t>
      </w:r>
    </w:p>
    <w:p w14:paraId="0095F57F" w14:textId="77777777" w:rsidR="00FD7FEB" w:rsidRDefault="00FD7FEB" w:rsidP="00FD7FEB">
      <w:pPr>
        <w:pStyle w:val="ListParagraph"/>
        <w:numPr>
          <w:ilvl w:val="0"/>
          <w:numId w:val="1"/>
        </w:numPr>
      </w:pPr>
      <w:r>
        <w:t>CO SOS Rules</w:t>
      </w:r>
    </w:p>
    <w:p w14:paraId="13F7C276" w14:textId="77777777" w:rsidR="00FD7FEB" w:rsidRDefault="00FD7FEB" w:rsidP="00FD7FEB">
      <w:pPr>
        <w:pStyle w:val="ListParagraph"/>
        <w:numPr>
          <w:ilvl w:val="0"/>
          <w:numId w:val="1"/>
        </w:numPr>
      </w:pPr>
      <w:r>
        <w:t>HAVA41 (HR3295)</w:t>
      </w:r>
    </w:p>
    <w:p w14:paraId="22EBDA9F" w14:textId="77777777" w:rsidR="00FD7FEB" w:rsidRDefault="00FD7FEB" w:rsidP="00FD7FEB">
      <w:pPr>
        <w:pStyle w:val="ListParagraph"/>
        <w:numPr>
          <w:ilvl w:val="0"/>
          <w:numId w:val="1"/>
        </w:numPr>
        <w:rPr>
          <w:color w:val="0000FF"/>
          <w:u w:val="single"/>
        </w:rPr>
      </w:pPr>
      <w:r>
        <w:t xml:space="preserve">EAC   </w:t>
      </w:r>
      <w:hyperlink r:id="rId5" w:history="1">
        <w:r>
          <w:rPr>
            <w:rStyle w:val="Hyperlink"/>
          </w:rPr>
          <w:t>Certified Voting Systems | U.S. Election Assistance Commission (eac.gov)</w:t>
        </w:r>
      </w:hyperlink>
    </w:p>
    <w:p w14:paraId="4D2EDC1E" w14:textId="77777777" w:rsidR="00FD7FEB" w:rsidRDefault="00FD7FEB" w:rsidP="00FD7FEB">
      <w:pPr>
        <w:pStyle w:val="ListParagraph"/>
        <w:numPr>
          <w:ilvl w:val="0"/>
          <w:numId w:val="1"/>
        </w:numPr>
      </w:pPr>
      <w:r>
        <w:t xml:space="preserve">Voting lab manual </w:t>
      </w:r>
    </w:p>
    <w:p w14:paraId="19BF3EA2" w14:textId="77777777" w:rsidR="00FD7FEB" w:rsidRDefault="00FD7FEB" w:rsidP="00FD7FEB">
      <w:pPr>
        <w:pStyle w:val="ListParagraph"/>
        <w:numPr>
          <w:ilvl w:val="0"/>
          <w:numId w:val="1"/>
        </w:numPr>
      </w:pPr>
      <w:r>
        <w:t>Pro V Cert</w:t>
      </w:r>
    </w:p>
    <w:p w14:paraId="3FFD057F" w14:textId="77777777" w:rsidR="008C3308" w:rsidRDefault="008C3308"/>
    <w:sectPr w:rsidR="008C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34051"/>
    <w:multiLevelType w:val="hybridMultilevel"/>
    <w:tmpl w:val="E7949972"/>
    <w:lvl w:ilvl="0" w:tplc="112E84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2997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EB"/>
    <w:rsid w:val="001E5BEA"/>
    <w:rsid w:val="0029150A"/>
    <w:rsid w:val="00385077"/>
    <w:rsid w:val="00443E30"/>
    <w:rsid w:val="00544041"/>
    <w:rsid w:val="005C0F4E"/>
    <w:rsid w:val="006C3346"/>
    <w:rsid w:val="00846387"/>
    <w:rsid w:val="008C3308"/>
    <w:rsid w:val="00C20AAD"/>
    <w:rsid w:val="00C829EC"/>
    <w:rsid w:val="00F878BF"/>
    <w:rsid w:val="00FC2233"/>
    <w:rsid w:val="00FD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14E9"/>
  <w15:chartTrackingRefBased/>
  <w15:docId w15:val="{C6FCC356-5FBC-4BEA-AF3B-D9467C18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E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FEB"/>
    <w:pPr>
      <w:ind w:left="720"/>
      <w:contextualSpacing/>
    </w:pPr>
  </w:style>
  <w:style w:type="character" w:styleId="Hyperlink">
    <w:name w:val="Hyperlink"/>
    <w:basedOn w:val="DefaultParagraphFont"/>
    <w:uiPriority w:val="99"/>
    <w:semiHidden/>
    <w:unhideWhenUsed/>
    <w:rsid w:val="00FD7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c.gov/voting-equipment/certified-voting-syste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Donahue</dc:creator>
  <cp:keywords/>
  <dc:description/>
  <cp:lastModifiedBy>A S G</cp:lastModifiedBy>
  <cp:revision>2</cp:revision>
  <cp:lastPrinted>2024-06-14T18:10:00Z</cp:lastPrinted>
  <dcterms:created xsi:type="dcterms:W3CDTF">2024-08-07T21:57:00Z</dcterms:created>
  <dcterms:modified xsi:type="dcterms:W3CDTF">2024-08-07T21:57:00Z</dcterms:modified>
</cp:coreProperties>
</file>