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3D951" w14:textId="77777777" w:rsidR="00837A47" w:rsidRDefault="00A862E7" w:rsidP="002F461F">
      <w:pPr>
        <w:pStyle w:val="NumberedQuestion"/>
        <w:numPr>
          <w:ilvl w:val="0"/>
          <w:numId w:val="0"/>
        </w:numPr>
        <w:ind w:left="720" w:hanging="720"/>
      </w:pPr>
      <w:r>
        <w:t xml:space="preserve">Section </w:t>
      </w:r>
      <w:r w:rsidR="00F241A2">
        <w:t>2</w:t>
      </w:r>
      <w:r w:rsidR="00795CBF">
        <w:t>1</w:t>
      </w:r>
      <w:r w:rsidR="00D4752E">
        <w:t xml:space="preserve"> </w:t>
      </w:r>
      <w:r w:rsidR="00F02DE1">
        <w:t xml:space="preserve">– </w:t>
      </w:r>
      <w:r w:rsidR="00F241A2">
        <w:t>System Data, Security, and Access</w:t>
      </w:r>
    </w:p>
    <w:p w14:paraId="48F4E5E5" w14:textId="77777777" w:rsidR="00837A47" w:rsidRDefault="00837A47" w:rsidP="002F461F">
      <w:pPr>
        <w:pStyle w:val="NumberedQuestion"/>
        <w:numPr>
          <w:ilvl w:val="0"/>
          <w:numId w:val="0"/>
        </w:numPr>
        <w:ind w:left="720" w:hanging="720"/>
      </w:pPr>
    </w:p>
    <w:p w14:paraId="76246A7D" w14:textId="77777777" w:rsidR="00B23564" w:rsidRDefault="009E3BC5" w:rsidP="002F461F">
      <w:pPr>
        <w:pStyle w:val="NumberedQuestion"/>
        <w:numPr>
          <w:ilvl w:val="0"/>
          <w:numId w:val="0"/>
        </w:numPr>
        <w:ind w:left="720" w:hanging="720"/>
      </w:pPr>
      <w:r>
        <w:t xml:space="preserve">File </w:t>
      </w:r>
      <w:r w:rsidR="00D91EB1">
        <w:t>2</w:t>
      </w:r>
      <w:r w:rsidR="00EC6AC8">
        <w:t>1-11</w:t>
      </w:r>
      <w:r w:rsidR="00CD59DF">
        <w:t xml:space="preserve"> </w:t>
      </w:r>
      <w:r w:rsidR="00EC6AC8">
        <w:t>Chain</w:t>
      </w:r>
    </w:p>
    <w:p w14:paraId="6E16379E" w14:textId="77777777" w:rsidR="00EF11F8" w:rsidRDefault="00EF11F8" w:rsidP="002F461F">
      <w:pPr>
        <w:pStyle w:val="NumberedQuestion"/>
        <w:numPr>
          <w:ilvl w:val="0"/>
          <w:numId w:val="0"/>
        </w:numPr>
        <w:ind w:left="720" w:hanging="720"/>
      </w:pPr>
    </w:p>
    <w:p w14:paraId="65608C20" w14:textId="77777777" w:rsidR="00767BD6" w:rsidRDefault="00767BD6" w:rsidP="002F461F">
      <w:pPr>
        <w:pStyle w:val="NumberedQuestion"/>
        <w:numPr>
          <w:ilvl w:val="0"/>
          <w:numId w:val="0"/>
        </w:numPr>
        <w:ind w:left="720" w:hanging="720"/>
      </w:pPr>
      <w:r>
        <w:t>21.</w:t>
      </w:r>
      <w:r w:rsidR="00EC6AC8">
        <w:t>11</w:t>
      </w:r>
      <w:r w:rsidR="00837A47">
        <w:t xml:space="preserve"> </w:t>
      </w:r>
      <w:r w:rsidR="00837A47">
        <w:tab/>
      </w:r>
      <w:r w:rsidR="00EC6AC8" w:rsidRPr="00EC6AC8">
        <w:t>Describe the chain of custody best practices that you recommend for handing completed ballots during collection, in transit, and in storage to ensure the security of the ballots.</w:t>
      </w:r>
    </w:p>
    <w:p w14:paraId="43EC9ED6" w14:textId="77777777" w:rsidR="00767BD6" w:rsidRDefault="00767BD6" w:rsidP="002F461F">
      <w:pPr>
        <w:pStyle w:val="NumberedQuestion"/>
        <w:numPr>
          <w:ilvl w:val="0"/>
          <w:numId w:val="0"/>
        </w:numPr>
        <w:ind w:left="1080"/>
      </w:pPr>
    </w:p>
    <w:p w14:paraId="67965134" w14:textId="77777777" w:rsidR="004B24E5" w:rsidRDefault="004B24E5" w:rsidP="002F461F">
      <w:pPr>
        <w:pStyle w:val="RFPAnswer"/>
      </w:pPr>
      <w:r>
        <w:t xml:space="preserve">Dominion will work with the State to develop a customize methodology </w:t>
      </w:r>
      <w:r w:rsidR="002F275A">
        <w:t xml:space="preserve">for handling completed ballots during collection, in transit, and in storage. Based on the unique jurisdictional needs within the State, Dominion will work collaboratively with the State to ensure the methodology meets all of its ballot security needs and requirements. </w:t>
      </w:r>
    </w:p>
    <w:p w14:paraId="0CB63373" w14:textId="77777777" w:rsidR="002F275A" w:rsidRDefault="002F275A" w:rsidP="002F461F">
      <w:pPr>
        <w:pStyle w:val="RFPAnswer"/>
      </w:pPr>
    </w:p>
    <w:p w14:paraId="44E08A69" w14:textId="77777777" w:rsidR="002F275A" w:rsidRDefault="002F275A" w:rsidP="002F461F">
      <w:pPr>
        <w:pStyle w:val="RFPAnswer"/>
      </w:pPr>
      <w:r>
        <w:t xml:space="preserve">To ease the transition to the new SVS, Dominion recommends that the State retain any current and proven processes that are already in place. For instance, the secure and sealable bags the State uses for the legacy SVS portable memory devices, can be used to securely seal and transport the flash drives and USB thumb drives that are used with the proposed Democracy Suite and its ImageCast X and ImageCast Precinct components. </w:t>
      </w:r>
    </w:p>
    <w:p w14:paraId="752AAA7E" w14:textId="77777777" w:rsidR="002F275A" w:rsidRDefault="002F275A" w:rsidP="002F461F">
      <w:pPr>
        <w:pStyle w:val="RFPAnswer"/>
      </w:pPr>
    </w:p>
    <w:p w14:paraId="00DBA780" w14:textId="77777777" w:rsidR="002F275A" w:rsidRDefault="0074118D" w:rsidP="002F461F">
      <w:pPr>
        <w:pStyle w:val="RFPAnswer"/>
      </w:pPr>
      <w:r>
        <w:t xml:space="preserve">Completed paper ballots </w:t>
      </w:r>
      <w:r w:rsidR="007651E6">
        <w:t xml:space="preserve">that have been scanned, </w:t>
      </w:r>
      <w:r>
        <w:t xml:space="preserve">can be transported and stored in sealed ballot transfer boxes or cases. Again, the exact details of this process can be developed collaboratively based on the State’s requirements, with consultation provided by Dominion based on experience and industry best practices. </w:t>
      </w:r>
    </w:p>
    <w:p w14:paraId="05B59991" w14:textId="77777777" w:rsidR="004B24E5" w:rsidRDefault="004B24E5" w:rsidP="002F461F">
      <w:pPr>
        <w:pStyle w:val="RFPAnswer"/>
      </w:pPr>
    </w:p>
    <w:p w14:paraId="22D10EC5" w14:textId="77777777" w:rsidR="007651E6" w:rsidRDefault="007651E6" w:rsidP="002F461F">
      <w:pPr>
        <w:pStyle w:val="RFPAnswer"/>
      </w:pPr>
      <w:r>
        <w:t xml:space="preserve">In terms of storage, the Democracy’s Suite’s AuditMark functionality will provide the State great advantages in terms of cataloging and finding casted vote batches. </w:t>
      </w:r>
      <w:r w:rsidR="00E86CCF">
        <w:t>For</w:t>
      </w:r>
      <w:r>
        <w:t xml:space="preserve"> example,</w:t>
      </w:r>
      <w:r w:rsidR="00E86CCF">
        <w:t xml:space="preserve"> ballots scanned centrally on the ImageCast Central</w:t>
      </w:r>
      <w:r>
        <w:t xml:space="preserve"> a</w:t>
      </w:r>
      <w:r w:rsidR="00E86CCF">
        <w:t xml:space="preserve">re identified by the order in which they were scanned, and are also stored by tabulator, and by batch. Each image is labeled with the tabulator, batch, and sequence number within the batch, which corresponds to the physical ballot in the stack. </w:t>
      </w:r>
    </w:p>
    <w:p w14:paraId="4930584A" w14:textId="77777777" w:rsidR="007651E6" w:rsidRDefault="007651E6" w:rsidP="002F461F">
      <w:pPr>
        <w:pStyle w:val="RFPAnswer"/>
      </w:pPr>
    </w:p>
    <w:p w14:paraId="5EB7FCB0" w14:textId="77777777" w:rsidR="00E86CCF" w:rsidRDefault="00E86CCF" w:rsidP="002F461F">
      <w:pPr>
        <w:pStyle w:val="RFPAnswer"/>
      </w:pPr>
      <w:r>
        <w:t>The AuditMark is appended directly to the image showing how the vote was interpreted at scan time. This AuditMark will also include any adjudications applied to the ballot for voter intent. Even if ballots for a given batch are mixed after scanning, these multiple records provide a way of correlating the digital Cast Vote Record data to the image scanned and finally to the physical paper ballot. While the AuditMark allows ballot-level auditing, it is never tied to the voter.</w:t>
      </w:r>
    </w:p>
    <w:p w14:paraId="5365E060" w14:textId="77777777" w:rsidR="00E86CCF" w:rsidRDefault="00E86CCF" w:rsidP="002F461F">
      <w:pPr>
        <w:pStyle w:val="RFPAnswer"/>
      </w:pPr>
    </w:p>
    <w:p w14:paraId="065DA70F" w14:textId="77777777" w:rsidR="00611BD9" w:rsidRDefault="00611BD9" w:rsidP="002F461F">
      <w:pPr>
        <w:pStyle w:val="RFPAnswer"/>
      </w:pPr>
      <w:r>
        <w:t xml:space="preserve">Dominion would recommend that when sealing completed ballots for storage, that the transfer boxes/cases are labeled </w:t>
      </w:r>
      <w:r w:rsidR="00E86CCF">
        <w:t>and referenced according to the scanning sequence number</w:t>
      </w:r>
      <w:r>
        <w:t xml:space="preserve"> contained in the AuditMark</w:t>
      </w:r>
      <w:r w:rsidR="00E86CCF">
        <w:t xml:space="preserve">. Ballot images are each identified by a distinct number. This number consists of the tabulator on which the ballot </w:t>
      </w:r>
      <w:r w:rsidR="00E86CCF">
        <w:lastRenderedPageBreak/>
        <w:t xml:space="preserve">was scanned, the batch number, and the index of that ballot within the batch. As an example, for the second ballot scanned in batch 245 on Tabulator 4, the scanned image filename would be 0004 0245 0002.tif). </w:t>
      </w:r>
    </w:p>
    <w:p w14:paraId="51DE984E" w14:textId="77777777" w:rsidR="00611BD9" w:rsidRDefault="00611BD9" w:rsidP="002F461F">
      <w:pPr>
        <w:pStyle w:val="RFPAnswer"/>
      </w:pPr>
    </w:p>
    <w:p w14:paraId="6385C878" w14:textId="77777777" w:rsidR="00767BD6" w:rsidRPr="00C23488" w:rsidRDefault="00611BD9" w:rsidP="002F461F">
      <w:pPr>
        <w:pStyle w:val="RFPAnswer"/>
      </w:pPr>
      <w:r>
        <w:t xml:space="preserve">In the event </w:t>
      </w:r>
      <w:r w:rsidR="00E86CCF">
        <w:t xml:space="preserve"> ballot ever needs to be located in the storage racks, the official must find the transfer case for Tabulator 4, Batch 245, open the box, and locate the second form in the box, which will be the desired ballot.</w:t>
      </w:r>
    </w:p>
    <w:sectPr w:rsidR="00767BD6" w:rsidRPr="00C23488" w:rsidSect="00B24BE0">
      <w:footerReference w:type="default" r:id="rId8"/>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BFC22" w14:textId="77777777" w:rsidR="003E6F58" w:rsidRDefault="003E6F58" w:rsidP="00B24BE0">
      <w:r>
        <w:separator/>
      </w:r>
    </w:p>
  </w:endnote>
  <w:endnote w:type="continuationSeparator" w:id="0">
    <w:p w14:paraId="37C6B26E" w14:textId="77777777" w:rsidR="003E6F58" w:rsidRDefault="003E6F58" w:rsidP="00B2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94FC" w14:textId="77777777" w:rsidR="00EE2FD1" w:rsidRDefault="00EE2FD1" w:rsidP="002F461F">
    <w:pPr>
      <w:tabs>
        <w:tab w:val="center" w:pos="4680"/>
        <w:tab w:val="right" w:pos="9360"/>
      </w:tabs>
      <w:jc w:val="center"/>
      <w:rPr>
        <w:sz w:val="18"/>
        <w:szCs w:val="18"/>
      </w:rPr>
    </w:pPr>
    <w:r>
      <w:rPr>
        <w:noProof/>
        <w:sz w:val="18"/>
        <w:szCs w:val="18"/>
      </w:rPr>
      <w:drawing>
        <wp:inline distT="0" distB="0" distL="0" distR="0" wp14:anchorId="76C83103" wp14:editId="790D40AA">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05A3898D" w14:textId="77777777" w:rsidR="00EE2FD1" w:rsidRPr="000122E2" w:rsidRDefault="00EE2FD1" w:rsidP="002F461F">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0C76AE46" wp14:editId="4008784A">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09F64" w14:textId="77777777" w:rsidR="00EE2FD1" w:rsidRDefault="00EE2FD1" w:rsidP="002F461F">
    <w:pPr>
      <w:pStyle w:val="DVHeader"/>
      <w:rPr>
        <w:lang w:val="en-CA"/>
      </w:rPr>
    </w:pPr>
    <w:r>
      <w:rPr>
        <w:lang w:val="en-CA"/>
      </w:rPr>
      <w:t>State of Georgia</w:t>
    </w:r>
  </w:p>
  <w:p w14:paraId="5D4FAFDE" w14:textId="77777777" w:rsidR="00EE2FD1" w:rsidRPr="006C0160" w:rsidRDefault="00EE2FD1" w:rsidP="002F461F">
    <w:pPr>
      <w:pStyle w:val="DVHeader"/>
      <w:rPr>
        <w:b/>
      </w:rPr>
    </w:pPr>
    <w:r>
      <w:rPr>
        <w:noProof/>
        <w:lang w:val="en-CA"/>
      </w:rPr>
      <w:drawing>
        <wp:anchor distT="0" distB="0" distL="114300" distR="114300" simplePos="0" relativeHeight="251660288" behindDoc="1" locked="0" layoutInCell="1" allowOverlap="1" wp14:anchorId="1FFB85F4" wp14:editId="0F4E97AB">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en-CA"/>
      </w:rPr>
      <w:t>eRFP</w:t>
    </w:r>
    <w:proofErr w:type="spellEnd"/>
    <w:r>
      <w:rPr>
        <w:lang w:val="en-CA"/>
      </w:rPr>
      <w:t>: 47800-SOS0000037</w:t>
    </w:r>
  </w:p>
  <w:p w14:paraId="551AD142" w14:textId="77777777" w:rsidR="00EE2FD1" w:rsidRPr="00E31B61" w:rsidRDefault="00EE2FD1" w:rsidP="002F461F">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12EE" w14:textId="77777777" w:rsidR="003E6F58" w:rsidRDefault="003E6F58" w:rsidP="00B24BE0">
      <w:r>
        <w:separator/>
      </w:r>
    </w:p>
  </w:footnote>
  <w:footnote w:type="continuationSeparator" w:id="0">
    <w:p w14:paraId="5ECBE6C8" w14:textId="77777777" w:rsidR="003E6F58" w:rsidRDefault="003E6F58" w:rsidP="00B24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B7446F"/>
    <w:multiLevelType w:val="hybridMultilevel"/>
    <w:tmpl w:val="4624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1" w15:restartNumberingAfterBreak="0">
    <w:nsid w:val="3D2B55AF"/>
    <w:multiLevelType w:val="hybridMultilevel"/>
    <w:tmpl w:val="28D03D12"/>
    <w:lvl w:ilvl="0" w:tplc="0BFAC9D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964775959">
    <w:abstractNumId w:val="22"/>
  </w:num>
  <w:num w:numId="2" w16cid:durableId="1922524122">
    <w:abstractNumId w:val="2"/>
  </w:num>
  <w:num w:numId="3" w16cid:durableId="1384132086">
    <w:abstractNumId w:val="7"/>
  </w:num>
  <w:num w:numId="4" w16cid:durableId="1446927788">
    <w:abstractNumId w:val="10"/>
  </w:num>
  <w:num w:numId="5" w16cid:durableId="109278941">
    <w:abstractNumId w:val="14"/>
  </w:num>
  <w:num w:numId="6" w16cid:durableId="1461144338">
    <w:abstractNumId w:val="17"/>
  </w:num>
  <w:num w:numId="7" w16cid:durableId="2146462746">
    <w:abstractNumId w:val="16"/>
  </w:num>
  <w:num w:numId="8" w16cid:durableId="101651475">
    <w:abstractNumId w:val="9"/>
  </w:num>
  <w:num w:numId="9" w16cid:durableId="1765955941">
    <w:abstractNumId w:val="4"/>
  </w:num>
  <w:num w:numId="10" w16cid:durableId="1901088366">
    <w:abstractNumId w:val="6"/>
  </w:num>
  <w:num w:numId="11" w16cid:durableId="1104301330">
    <w:abstractNumId w:val="20"/>
  </w:num>
  <w:num w:numId="12" w16cid:durableId="1682584196">
    <w:abstractNumId w:val="18"/>
  </w:num>
  <w:num w:numId="13" w16cid:durableId="1800148124">
    <w:abstractNumId w:val="9"/>
  </w:num>
  <w:num w:numId="14" w16cid:durableId="16086267">
    <w:abstractNumId w:val="4"/>
  </w:num>
  <w:num w:numId="15" w16cid:durableId="143545006">
    <w:abstractNumId w:val="10"/>
  </w:num>
  <w:num w:numId="16" w16cid:durableId="1563759724">
    <w:abstractNumId w:val="17"/>
  </w:num>
  <w:num w:numId="17" w16cid:durableId="1825513273">
    <w:abstractNumId w:val="14"/>
  </w:num>
  <w:num w:numId="18" w16cid:durableId="213590726">
    <w:abstractNumId w:val="21"/>
  </w:num>
  <w:num w:numId="19" w16cid:durableId="2119829035">
    <w:abstractNumId w:val="7"/>
  </w:num>
  <w:num w:numId="20" w16cid:durableId="1697123153">
    <w:abstractNumId w:val="20"/>
  </w:num>
  <w:num w:numId="21" w16cid:durableId="2048334753">
    <w:abstractNumId w:val="12"/>
  </w:num>
  <w:num w:numId="22" w16cid:durableId="1172915574">
    <w:abstractNumId w:val="23"/>
  </w:num>
  <w:num w:numId="23" w16cid:durableId="804660171">
    <w:abstractNumId w:val="1"/>
  </w:num>
  <w:num w:numId="24" w16cid:durableId="966006683">
    <w:abstractNumId w:val="0"/>
  </w:num>
  <w:num w:numId="25" w16cid:durableId="1028988015">
    <w:abstractNumId w:val="19"/>
  </w:num>
  <w:num w:numId="26" w16cid:durableId="1785541221">
    <w:abstractNumId w:val="3"/>
  </w:num>
  <w:num w:numId="27" w16cid:durableId="1161039681">
    <w:abstractNumId w:val="13"/>
  </w:num>
  <w:num w:numId="28" w16cid:durableId="1568498048">
    <w:abstractNumId w:val="15"/>
  </w:num>
  <w:num w:numId="29" w16cid:durableId="1178884469">
    <w:abstractNumId w:val="8"/>
  </w:num>
  <w:num w:numId="30" w16cid:durableId="1745107817">
    <w:abstractNumId w:val="5"/>
  </w:num>
  <w:num w:numId="31" w16cid:durableId="22842358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155FD"/>
    <w:rsid w:val="00017FAB"/>
    <w:rsid w:val="00021385"/>
    <w:rsid w:val="000237D1"/>
    <w:rsid w:val="000605BE"/>
    <w:rsid w:val="0006157B"/>
    <w:rsid w:val="000667F3"/>
    <w:rsid w:val="0007200C"/>
    <w:rsid w:val="00084AFA"/>
    <w:rsid w:val="00093EE2"/>
    <w:rsid w:val="000F27D9"/>
    <w:rsid w:val="001B1C43"/>
    <w:rsid w:val="001C1A7A"/>
    <w:rsid w:val="001F2845"/>
    <w:rsid w:val="00246888"/>
    <w:rsid w:val="002A3C2C"/>
    <w:rsid w:val="002E2F04"/>
    <w:rsid w:val="002F275A"/>
    <w:rsid w:val="002F461F"/>
    <w:rsid w:val="003057C0"/>
    <w:rsid w:val="00310942"/>
    <w:rsid w:val="00310BBB"/>
    <w:rsid w:val="00316E94"/>
    <w:rsid w:val="00325548"/>
    <w:rsid w:val="003269F7"/>
    <w:rsid w:val="003363B3"/>
    <w:rsid w:val="00336DA0"/>
    <w:rsid w:val="00344FA5"/>
    <w:rsid w:val="00371CAE"/>
    <w:rsid w:val="0037319F"/>
    <w:rsid w:val="003755FF"/>
    <w:rsid w:val="003968FF"/>
    <w:rsid w:val="003B4FF3"/>
    <w:rsid w:val="003E6F58"/>
    <w:rsid w:val="0040418E"/>
    <w:rsid w:val="00421FE3"/>
    <w:rsid w:val="00423A06"/>
    <w:rsid w:val="00452BC1"/>
    <w:rsid w:val="0048250A"/>
    <w:rsid w:val="004915E9"/>
    <w:rsid w:val="00494C45"/>
    <w:rsid w:val="004A790C"/>
    <w:rsid w:val="004B24E5"/>
    <w:rsid w:val="004C47D8"/>
    <w:rsid w:val="0057398D"/>
    <w:rsid w:val="00587A85"/>
    <w:rsid w:val="005904A9"/>
    <w:rsid w:val="005A08DB"/>
    <w:rsid w:val="00604FF2"/>
    <w:rsid w:val="006102EA"/>
    <w:rsid w:val="00611BD9"/>
    <w:rsid w:val="00622AD5"/>
    <w:rsid w:val="00643A60"/>
    <w:rsid w:val="00643F28"/>
    <w:rsid w:val="00644A99"/>
    <w:rsid w:val="006673E3"/>
    <w:rsid w:val="006A074C"/>
    <w:rsid w:val="006B3801"/>
    <w:rsid w:val="006B7932"/>
    <w:rsid w:val="006D7B63"/>
    <w:rsid w:val="006E52B4"/>
    <w:rsid w:val="007111BB"/>
    <w:rsid w:val="00711F5A"/>
    <w:rsid w:val="007135CB"/>
    <w:rsid w:val="00722543"/>
    <w:rsid w:val="007350C6"/>
    <w:rsid w:val="0074118D"/>
    <w:rsid w:val="00753A10"/>
    <w:rsid w:val="0076435E"/>
    <w:rsid w:val="007651E6"/>
    <w:rsid w:val="00767BD6"/>
    <w:rsid w:val="00795CBF"/>
    <w:rsid w:val="007A38DB"/>
    <w:rsid w:val="007B54D0"/>
    <w:rsid w:val="007C0CA4"/>
    <w:rsid w:val="007E255E"/>
    <w:rsid w:val="007F39E7"/>
    <w:rsid w:val="0081179D"/>
    <w:rsid w:val="00837A47"/>
    <w:rsid w:val="0085089D"/>
    <w:rsid w:val="008C4CAB"/>
    <w:rsid w:val="00922E29"/>
    <w:rsid w:val="00926498"/>
    <w:rsid w:val="00943AE1"/>
    <w:rsid w:val="009507C6"/>
    <w:rsid w:val="00970BD5"/>
    <w:rsid w:val="00974ABC"/>
    <w:rsid w:val="00990A98"/>
    <w:rsid w:val="009A17C0"/>
    <w:rsid w:val="009A5B17"/>
    <w:rsid w:val="009C24F9"/>
    <w:rsid w:val="009D2647"/>
    <w:rsid w:val="009D7DA5"/>
    <w:rsid w:val="009E0CC0"/>
    <w:rsid w:val="009E3BC5"/>
    <w:rsid w:val="00A06599"/>
    <w:rsid w:val="00A10ABE"/>
    <w:rsid w:val="00A22E7B"/>
    <w:rsid w:val="00A2380E"/>
    <w:rsid w:val="00A30879"/>
    <w:rsid w:val="00A33D13"/>
    <w:rsid w:val="00A354F5"/>
    <w:rsid w:val="00A40BC9"/>
    <w:rsid w:val="00A62446"/>
    <w:rsid w:val="00A862E7"/>
    <w:rsid w:val="00AA4C0A"/>
    <w:rsid w:val="00AB1BD2"/>
    <w:rsid w:val="00AB3216"/>
    <w:rsid w:val="00AB5AEE"/>
    <w:rsid w:val="00AE4039"/>
    <w:rsid w:val="00B079F8"/>
    <w:rsid w:val="00B14C57"/>
    <w:rsid w:val="00B23564"/>
    <w:rsid w:val="00B24BE0"/>
    <w:rsid w:val="00B37B0B"/>
    <w:rsid w:val="00B434EA"/>
    <w:rsid w:val="00B578EC"/>
    <w:rsid w:val="00B60F3C"/>
    <w:rsid w:val="00B95E96"/>
    <w:rsid w:val="00BB7779"/>
    <w:rsid w:val="00BD59DA"/>
    <w:rsid w:val="00BE5D8F"/>
    <w:rsid w:val="00BF156E"/>
    <w:rsid w:val="00BF54CE"/>
    <w:rsid w:val="00C041EA"/>
    <w:rsid w:val="00C04268"/>
    <w:rsid w:val="00C103A3"/>
    <w:rsid w:val="00C13794"/>
    <w:rsid w:val="00C20879"/>
    <w:rsid w:val="00C23488"/>
    <w:rsid w:val="00C2788F"/>
    <w:rsid w:val="00C830FC"/>
    <w:rsid w:val="00C8494E"/>
    <w:rsid w:val="00C859C9"/>
    <w:rsid w:val="00CC3CF7"/>
    <w:rsid w:val="00CC73C0"/>
    <w:rsid w:val="00CD59DF"/>
    <w:rsid w:val="00D04DC2"/>
    <w:rsid w:val="00D05C3A"/>
    <w:rsid w:val="00D252E6"/>
    <w:rsid w:val="00D417EB"/>
    <w:rsid w:val="00D4752E"/>
    <w:rsid w:val="00D91EB1"/>
    <w:rsid w:val="00D952C3"/>
    <w:rsid w:val="00DB2CE9"/>
    <w:rsid w:val="00DE4BFB"/>
    <w:rsid w:val="00DE7BF6"/>
    <w:rsid w:val="00E06D19"/>
    <w:rsid w:val="00E11E4E"/>
    <w:rsid w:val="00E217A0"/>
    <w:rsid w:val="00E31B61"/>
    <w:rsid w:val="00E5759B"/>
    <w:rsid w:val="00E86CCF"/>
    <w:rsid w:val="00EC6AC8"/>
    <w:rsid w:val="00EE2FD1"/>
    <w:rsid w:val="00EE718D"/>
    <w:rsid w:val="00EE768C"/>
    <w:rsid w:val="00EF11F8"/>
    <w:rsid w:val="00EF4364"/>
    <w:rsid w:val="00F02DE1"/>
    <w:rsid w:val="00F072B0"/>
    <w:rsid w:val="00F07495"/>
    <w:rsid w:val="00F223E5"/>
    <w:rsid w:val="00F22628"/>
    <w:rsid w:val="00F241A2"/>
    <w:rsid w:val="00F31A4C"/>
    <w:rsid w:val="00FA4E2D"/>
    <w:rsid w:val="00FB1DFE"/>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AD7B6"/>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qFormat/>
    <w:rsid w:val="00722543"/>
    <w:rPr>
      <w:rFonts w:asciiTheme="minorHAnsi" w:eastAsiaTheme="minorHAnsi" w:hAnsiTheme="minorHAnsi" w:cstheme="minorBidi"/>
      <w:sz w:val="24"/>
      <w:szCs w:val="24"/>
    </w:rPr>
  </w:style>
  <w:style w:type="paragraph" w:styleId="Heading1">
    <w:name w:val="heading 1"/>
    <w:basedOn w:val="DocumentHeading1"/>
    <w:next w:val="Normal"/>
    <w:link w:val="Heading1Char"/>
    <w:qFormat/>
    <w:rsid w:val="00F223E5"/>
    <w:pPr>
      <w:outlineLvl w:val="0"/>
    </w:pPr>
    <w:rPr>
      <w:color w:val="FF0000"/>
    </w:rPr>
  </w:style>
  <w:style w:type="paragraph" w:styleId="Heading2">
    <w:name w:val="heading 2"/>
    <w:basedOn w:val="DocumentHeading2"/>
    <w:next w:val="Normal"/>
    <w:qFormat/>
    <w:rsid w:val="00F223E5"/>
    <w:pPr>
      <w:outlineLvl w:val="1"/>
    </w:pPr>
    <w:rPr>
      <w:color w:val="FF0000"/>
    </w:rPr>
  </w:style>
  <w:style w:type="paragraph" w:styleId="Heading3">
    <w:name w:val="heading 3"/>
    <w:basedOn w:val="DocumentHeading3"/>
    <w:next w:val="Normal"/>
    <w:qFormat/>
    <w:rsid w:val="00F223E5"/>
    <w:pPr>
      <w:outlineLvl w:val="2"/>
    </w:pPr>
    <w:rPr>
      <w:color w:val="FF0000"/>
    </w:rPr>
  </w:style>
  <w:style w:type="paragraph" w:styleId="Heading4">
    <w:name w:val="heading 4"/>
    <w:basedOn w:val="DocumentHeading4"/>
    <w:next w:val="Normal"/>
    <w:qFormat/>
    <w:rsid w:val="00F223E5"/>
    <w:pPr>
      <w:outlineLvl w:val="3"/>
    </w:pPr>
    <w:rPr>
      <w:color w:val="FF0000"/>
    </w:rPr>
  </w:style>
  <w:style w:type="paragraph" w:styleId="Heading5">
    <w:name w:val="heading 5"/>
    <w:basedOn w:val="DocumentHeading5"/>
    <w:next w:val="Normal"/>
    <w:qFormat/>
    <w:rsid w:val="00F223E5"/>
    <w:pPr>
      <w:outlineLvl w:val="4"/>
    </w:pPr>
    <w:rPr>
      <w:color w:val="FF0000"/>
    </w:rPr>
  </w:style>
  <w:style w:type="paragraph" w:styleId="Heading6">
    <w:name w:val="heading 6"/>
    <w:basedOn w:val="Heading1"/>
    <w:next w:val="Normal"/>
    <w:rsid w:val="00F223E5"/>
    <w:pPr>
      <w:outlineLvl w:val="5"/>
    </w:pPr>
    <w:rPr>
      <w:i/>
      <w:sz w:val="22"/>
    </w:rPr>
  </w:style>
  <w:style w:type="character" w:default="1" w:styleId="DefaultParagraphFont">
    <w:name w:val="Default Paragraph Font"/>
    <w:uiPriority w:val="1"/>
    <w:semiHidden/>
    <w:unhideWhenUsed/>
    <w:rsid w:val="007225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2543"/>
  </w:style>
  <w:style w:type="paragraph" w:styleId="Footer">
    <w:name w:val="footer"/>
    <w:basedOn w:val="Normal"/>
    <w:link w:val="FooterChar"/>
    <w:uiPriority w:val="99"/>
    <w:rsid w:val="00F223E5"/>
    <w:pPr>
      <w:tabs>
        <w:tab w:val="center" w:pos="4320"/>
        <w:tab w:val="right" w:pos="8640"/>
      </w:tabs>
    </w:pPr>
  </w:style>
  <w:style w:type="paragraph" w:styleId="Header">
    <w:name w:val="header"/>
    <w:basedOn w:val="Normal"/>
    <w:link w:val="HeaderChar"/>
    <w:rsid w:val="00F223E5"/>
    <w:pPr>
      <w:tabs>
        <w:tab w:val="center" w:pos="4320"/>
        <w:tab w:val="right" w:pos="8640"/>
      </w:tabs>
    </w:pPr>
  </w:style>
  <w:style w:type="paragraph" w:customStyle="1" w:styleId="ContentTitle">
    <w:name w:val="/Content Title"/>
    <w:rsid w:val="00F223E5"/>
    <w:rPr>
      <w:b/>
      <w:sz w:val="22"/>
      <w:szCs w:val="22"/>
    </w:rPr>
  </w:style>
  <w:style w:type="character" w:styleId="Hyperlink">
    <w:name w:val="Hyperlink"/>
    <w:aliases w:val="DFS Hyperlink"/>
    <w:uiPriority w:val="99"/>
    <w:rsid w:val="00F223E5"/>
    <w:rPr>
      <w:color w:val="0000FF"/>
      <w:u w:val="single"/>
    </w:rPr>
  </w:style>
  <w:style w:type="character" w:styleId="PageNumber">
    <w:name w:val="page number"/>
    <w:basedOn w:val="DefaultParagraphFont"/>
    <w:rsid w:val="00F223E5"/>
  </w:style>
  <w:style w:type="paragraph" w:styleId="Title">
    <w:name w:val="Title"/>
    <w:basedOn w:val="Normal"/>
    <w:next w:val="Normal"/>
    <w:rsid w:val="00F223E5"/>
    <w:pPr>
      <w:spacing w:after="60"/>
      <w:jc w:val="center"/>
    </w:pPr>
    <w:rPr>
      <w:rFonts w:cs="Arial"/>
      <w:bCs/>
      <w:sz w:val="32"/>
      <w:szCs w:val="32"/>
    </w:rPr>
  </w:style>
  <w:style w:type="paragraph" w:customStyle="1" w:styleId="HeaderStyle">
    <w:name w:val="HeaderStyle"/>
    <w:basedOn w:val="Normal"/>
    <w:next w:val="Normal"/>
    <w:rsid w:val="00F223E5"/>
  </w:style>
  <w:style w:type="paragraph" w:styleId="TOC1">
    <w:name w:val="toc 1"/>
    <w:basedOn w:val="Normal"/>
    <w:uiPriority w:val="39"/>
    <w:rsid w:val="00F223E5"/>
    <w:pPr>
      <w:tabs>
        <w:tab w:val="right" w:leader="underscore" w:pos="8640"/>
      </w:tabs>
      <w:spacing w:before="60" w:after="60"/>
    </w:pPr>
  </w:style>
  <w:style w:type="paragraph" w:styleId="TOC2">
    <w:name w:val="toc 2"/>
    <w:basedOn w:val="Normal"/>
    <w:uiPriority w:val="39"/>
    <w:rsid w:val="00F223E5"/>
    <w:pPr>
      <w:tabs>
        <w:tab w:val="right" w:leader="underscore" w:pos="8640"/>
      </w:tabs>
      <w:spacing w:before="60" w:after="60"/>
      <w:ind w:left="288"/>
    </w:pPr>
    <w:rPr>
      <w:i/>
    </w:rPr>
  </w:style>
  <w:style w:type="paragraph" w:styleId="TOC3">
    <w:name w:val="toc 3"/>
    <w:basedOn w:val="Normal"/>
    <w:uiPriority w:val="39"/>
    <w:rsid w:val="00F223E5"/>
    <w:pPr>
      <w:tabs>
        <w:tab w:val="right" w:leader="underscore" w:pos="8640"/>
      </w:tabs>
      <w:spacing w:before="60" w:after="60"/>
      <w:ind w:left="576"/>
    </w:pPr>
    <w:rPr>
      <w:b/>
      <w:i/>
      <w:szCs w:val="16"/>
    </w:rPr>
  </w:style>
  <w:style w:type="paragraph" w:styleId="TOC4">
    <w:name w:val="toc 4"/>
    <w:basedOn w:val="Normal"/>
    <w:semiHidden/>
    <w:rsid w:val="00F223E5"/>
    <w:pPr>
      <w:tabs>
        <w:tab w:val="right" w:leader="underscore" w:pos="8640"/>
      </w:tabs>
      <w:spacing w:before="60" w:after="60"/>
      <w:ind w:left="864"/>
    </w:pPr>
    <w:rPr>
      <w:sz w:val="20"/>
    </w:rPr>
  </w:style>
  <w:style w:type="paragraph" w:styleId="TOC5">
    <w:name w:val="toc 5"/>
    <w:basedOn w:val="Normal"/>
    <w:semiHidden/>
    <w:rsid w:val="00F223E5"/>
    <w:pPr>
      <w:tabs>
        <w:tab w:val="right" w:leader="underscore" w:pos="8640"/>
      </w:tabs>
      <w:spacing w:before="60" w:after="60"/>
      <w:ind w:left="1152"/>
    </w:pPr>
    <w:rPr>
      <w:i/>
      <w:sz w:val="20"/>
    </w:rPr>
  </w:style>
  <w:style w:type="paragraph" w:styleId="TOC6">
    <w:name w:val="toc 6"/>
    <w:basedOn w:val="Normal"/>
    <w:semiHidden/>
    <w:rsid w:val="00F223E5"/>
    <w:pPr>
      <w:tabs>
        <w:tab w:val="right" w:leader="underscore" w:pos="8640"/>
      </w:tabs>
      <w:spacing w:before="60" w:after="60"/>
      <w:ind w:left="1440"/>
    </w:pPr>
    <w:rPr>
      <w:b/>
      <w:i/>
      <w:sz w:val="20"/>
    </w:rPr>
  </w:style>
  <w:style w:type="paragraph" w:styleId="TOC7">
    <w:name w:val="toc 7"/>
    <w:basedOn w:val="Normal"/>
    <w:semiHidden/>
    <w:rsid w:val="00F223E5"/>
    <w:pPr>
      <w:tabs>
        <w:tab w:val="right" w:leader="underscore" w:pos="8640"/>
      </w:tabs>
      <w:spacing w:before="60" w:after="60"/>
      <w:ind w:left="1728"/>
    </w:pPr>
    <w:rPr>
      <w:sz w:val="18"/>
    </w:rPr>
  </w:style>
  <w:style w:type="paragraph" w:styleId="TOC8">
    <w:name w:val="toc 8"/>
    <w:basedOn w:val="Normal"/>
    <w:semiHidden/>
    <w:rsid w:val="00F223E5"/>
    <w:pPr>
      <w:tabs>
        <w:tab w:val="right" w:leader="underscore" w:pos="8640"/>
      </w:tabs>
      <w:spacing w:before="60" w:after="60"/>
      <w:ind w:left="2016"/>
    </w:pPr>
    <w:rPr>
      <w:i/>
      <w:sz w:val="18"/>
    </w:rPr>
  </w:style>
  <w:style w:type="paragraph" w:styleId="TOC9">
    <w:name w:val="toc 9"/>
    <w:basedOn w:val="Normal"/>
    <w:semiHidden/>
    <w:rsid w:val="00F223E5"/>
    <w:pPr>
      <w:tabs>
        <w:tab w:val="right" w:leader="underscore" w:pos="8640"/>
      </w:tabs>
      <w:spacing w:before="60" w:after="60"/>
      <w:ind w:left="2304"/>
    </w:pPr>
    <w:rPr>
      <w:b/>
      <w:i/>
      <w:sz w:val="18"/>
    </w:rPr>
  </w:style>
  <w:style w:type="paragraph" w:customStyle="1" w:styleId="DocumentTextBaseStyle">
    <w:name w:val="=Document Text Base Style"/>
    <w:rsid w:val="00F223E5"/>
    <w:pPr>
      <w:spacing w:before="120"/>
      <w:ind w:left="360"/>
    </w:pPr>
    <w:rPr>
      <w:rFonts w:ascii="Tahoma" w:hAnsi="Tahoma"/>
      <w:color w:val="626262"/>
      <w:sz w:val="22"/>
      <w:szCs w:val="22"/>
    </w:rPr>
  </w:style>
  <w:style w:type="paragraph" w:customStyle="1" w:styleId="AppendixBody">
    <w:name w:val="/Appendix Body"/>
    <w:basedOn w:val="DocumentTextBaseStyle"/>
    <w:rsid w:val="00F223E5"/>
    <w:pPr>
      <w:ind w:left="0"/>
    </w:pPr>
    <w:rPr>
      <w:rFonts w:cs="Arial"/>
    </w:rPr>
  </w:style>
  <w:style w:type="paragraph" w:customStyle="1" w:styleId="AppendixBullet">
    <w:name w:val="/Appendix Bullet"/>
    <w:basedOn w:val="AppendixBody"/>
    <w:rsid w:val="00F223E5"/>
    <w:pPr>
      <w:numPr>
        <w:numId w:val="8"/>
      </w:numPr>
    </w:pPr>
    <w:rPr>
      <w:rFonts w:ascii="Arial" w:hAnsi="Arial"/>
    </w:rPr>
  </w:style>
  <w:style w:type="paragraph" w:customStyle="1" w:styleId="HeadingsBaseStyle">
    <w:name w:val="=Headings Base Style"/>
    <w:next w:val="Normal"/>
    <w:rsid w:val="00F223E5"/>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F223E5"/>
    <w:pPr>
      <w:pageBreakBefore/>
      <w:spacing w:after="240"/>
      <w:outlineLvl w:val="1"/>
    </w:pPr>
    <w:rPr>
      <w:spacing w:val="40"/>
      <w:sz w:val="28"/>
      <w:szCs w:val="28"/>
    </w:rPr>
  </w:style>
  <w:style w:type="paragraph" w:customStyle="1" w:styleId="AppendixHeading2">
    <w:name w:val="/Appendix Heading 2"/>
    <w:basedOn w:val="HeadingsBaseStyle"/>
    <w:next w:val="AppendixBody"/>
    <w:rsid w:val="00F223E5"/>
    <w:rPr>
      <w:rFonts w:cs="Arial"/>
      <w:i/>
      <w:spacing w:val="40"/>
    </w:rPr>
  </w:style>
  <w:style w:type="paragraph" w:customStyle="1" w:styleId="AppendixNumber">
    <w:name w:val="/Appendix Number"/>
    <w:basedOn w:val="AppendixBody"/>
    <w:rsid w:val="00F223E5"/>
    <w:pPr>
      <w:numPr>
        <w:numId w:val="9"/>
      </w:numPr>
    </w:pPr>
    <w:rPr>
      <w:rFonts w:ascii="Arial" w:hAnsi="Arial"/>
    </w:rPr>
  </w:style>
  <w:style w:type="paragraph" w:customStyle="1" w:styleId="DocumentFooter">
    <w:name w:val="/Document Footer"/>
    <w:basedOn w:val="DocumentTextBaseStyle"/>
    <w:rsid w:val="00F223E5"/>
    <w:pPr>
      <w:pBdr>
        <w:top w:val="double" w:sz="6" w:space="3" w:color="626262"/>
      </w:pBdr>
      <w:ind w:left="0"/>
    </w:pPr>
    <w:rPr>
      <w:sz w:val="20"/>
    </w:rPr>
  </w:style>
  <w:style w:type="paragraph" w:customStyle="1" w:styleId="DocumentHeader">
    <w:name w:val="/Document Header"/>
    <w:basedOn w:val="DocumentTextBaseStyle"/>
    <w:rsid w:val="00F223E5"/>
    <w:pPr>
      <w:ind w:left="0"/>
    </w:pPr>
    <w:rPr>
      <w:sz w:val="20"/>
    </w:rPr>
  </w:style>
  <w:style w:type="paragraph" w:customStyle="1" w:styleId="DocumentHeading1">
    <w:name w:val="/Document Heading 1"/>
    <w:basedOn w:val="Normal"/>
    <w:next w:val="LetteredSubquestion"/>
    <w:qFormat/>
    <w:rsid w:val="00F223E5"/>
    <w:rPr>
      <w:rFonts w:ascii="Arial" w:hAnsi="Arial" w:cs="Arial"/>
      <w:b/>
      <w:color w:val="1F497D" w:themeColor="text2"/>
      <w:sz w:val="36"/>
      <w:szCs w:val="36"/>
    </w:rPr>
  </w:style>
  <w:style w:type="paragraph" w:customStyle="1" w:styleId="DocumentHeading2">
    <w:name w:val="/Document Heading 2"/>
    <w:basedOn w:val="Normal"/>
    <w:next w:val="DocumentText"/>
    <w:rsid w:val="00F223E5"/>
    <w:rPr>
      <w:rFonts w:ascii="Arial" w:hAnsi="Arial" w:cs="Arial"/>
      <w:b/>
      <w:color w:val="1F497D" w:themeColor="text2"/>
      <w:sz w:val="32"/>
      <w:szCs w:val="32"/>
    </w:rPr>
  </w:style>
  <w:style w:type="paragraph" w:customStyle="1" w:styleId="DocumentHeading3">
    <w:name w:val="/Document Heading 3"/>
    <w:basedOn w:val="Normal"/>
    <w:next w:val="DocumentText"/>
    <w:rsid w:val="00F223E5"/>
    <w:rPr>
      <w:rFonts w:ascii="Arial" w:hAnsi="Arial" w:cs="Arial"/>
      <w:b/>
      <w:color w:val="1F497D" w:themeColor="text2"/>
      <w:sz w:val="28"/>
      <w:szCs w:val="28"/>
    </w:rPr>
  </w:style>
  <w:style w:type="paragraph" w:customStyle="1" w:styleId="DocumentHeading4">
    <w:name w:val="/Document Heading 4"/>
    <w:basedOn w:val="Normal"/>
    <w:next w:val="DocumentText"/>
    <w:rsid w:val="00F223E5"/>
    <w:rPr>
      <w:rFonts w:ascii="Arial" w:hAnsi="Arial" w:cs="Arial"/>
      <w:b/>
      <w:color w:val="1F497D" w:themeColor="text2"/>
    </w:rPr>
  </w:style>
  <w:style w:type="paragraph" w:customStyle="1" w:styleId="DocumentHeading5">
    <w:name w:val="/Document Heading 5"/>
    <w:basedOn w:val="Normal"/>
    <w:next w:val="DocumentText"/>
    <w:rsid w:val="00F223E5"/>
    <w:rPr>
      <w:rFonts w:ascii="Arial" w:hAnsi="Arial" w:cs="Arial"/>
      <w:b/>
      <w:color w:val="1F497D" w:themeColor="text2"/>
    </w:rPr>
  </w:style>
  <w:style w:type="paragraph" w:customStyle="1" w:styleId="DocumentText">
    <w:name w:val="/Document Text"/>
    <w:basedOn w:val="Normal"/>
    <w:rsid w:val="00F223E5"/>
    <w:pPr>
      <w:numPr>
        <w:numId w:val="29"/>
      </w:numPr>
      <w:ind w:left="1080"/>
    </w:pPr>
    <w:rPr>
      <w:rFonts w:ascii="Arial" w:hAnsi="Arial" w:cs="Arial"/>
      <w:b/>
      <w:color w:val="1F497D" w:themeColor="text2"/>
    </w:rPr>
  </w:style>
  <w:style w:type="paragraph" w:customStyle="1" w:styleId="NumberedQuestion">
    <w:name w:val="Numbered Question"/>
    <w:basedOn w:val="Normal"/>
    <w:qFormat/>
    <w:rsid w:val="00F223E5"/>
    <w:pPr>
      <w:numPr>
        <w:numId w:val="23"/>
      </w:numPr>
      <w:ind w:hanging="720"/>
    </w:pPr>
    <w:rPr>
      <w:rFonts w:ascii="Arial" w:hAnsi="Arial" w:cs="Arial"/>
      <w:b/>
      <w:color w:val="1F497D" w:themeColor="text2"/>
    </w:rPr>
  </w:style>
  <w:style w:type="paragraph" w:customStyle="1" w:styleId="LetteredQuestion">
    <w:name w:val="Lettered Question"/>
    <w:basedOn w:val="Normal"/>
    <w:qFormat/>
    <w:rsid w:val="00F223E5"/>
    <w:pPr>
      <w:numPr>
        <w:numId w:val="24"/>
      </w:numPr>
      <w:ind w:hanging="720"/>
    </w:pPr>
    <w:rPr>
      <w:rFonts w:ascii="Arial" w:hAnsi="Arial" w:cs="Arial"/>
      <w:b/>
      <w:color w:val="1F497D" w:themeColor="text2"/>
    </w:rPr>
  </w:style>
  <w:style w:type="paragraph" w:customStyle="1" w:styleId="LetteredSubquestion">
    <w:name w:val="Lettered Subquestion"/>
    <w:basedOn w:val="Normal"/>
    <w:next w:val="IntroductoryText"/>
    <w:qFormat/>
    <w:rsid w:val="00F223E5"/>
    <w:pPr>
      <w:numPr>
        <w:numId w:val="25"/>
      </w:numPr>
    </w:pPr>
    <w:rPr>
      <w:rFonts w:ascii="Arial" w:hAnsi="Arial" w:cs="Arial"/>
      <w:b/>
      <w:color w:val="1F497D" w:themeColor="text2"/>
    </w:rPr>
  </w:style>
  <w:style w:type="paragraph" w:customStyle="1" w:styleId="RomanNumeralSubquestion">
    <w:name w:val="Roman Numeral Subquestion"/>
    <w:basedOn w:val="DocumentText"/>
    <w:qFormat/>
    <w:rsid w:val="00F223E5"/>
  </w:style>
  <w:style w:type="paragraph" w:customStyle="1" w:styleId="DocumentTextBullet2">
    <w:name w:val="/Document Text Bullet2"/>
    <w:basedOn w:val="RomanNumeralSubquestion"/>
    <w:rsid w:val="00F223E5"/>
    <w:pPr>
      <w:numPr>
        <w:numId w:val="18"/>
      </w:numPr>
    </w:pPr>
  </w:style>
  <w:style w:type="paragraph" w:customStyle="1" w:styleId="DocumentTOCHeading">
    <w:name w:val="/Document TOC Heading"/>
    <w:basedOn w:val="DocumentHeading1"/>
    <w:next w:val="DocumentText"/>
    <w:rsid w:val="00F223E5"/>
    <w:pPr>
      <w:spacing w:after="360"/>
    </w:pPr>
  </w:style>
  <w:style w:type="paragraph" w:customStyle="1" w:styleId="IntroductoryText">
    <w:name w:val="/Introductory Text"/>
    <w:basedOn w:val="DocumentTextBaseStyle"/>
    <w:rsid w:val="00F223E5"/>
    <w:pPr>
      <w:ind w:left="0"/>
    </w:pPr>
    <w:rPr>
      <w:i/>
    </w:rPr>
  </w:style>
  <w:style w:type="paragraph" w:customStyle="1" w:styleId="LetterBaseStyle">
    <w:name w:val="=Letter Base Style"/>
    <w:basedOn w:val="Normal"/>
    <w:rsid w:val="00F223E5"/>
    <w:rPr>
      <w:rFonts w:ascii="Arial" w:hAnsi="Arial"/>
    </w:rPr>
  </w:style>
  <w:style w:type="paragraph" w:customStyle="1" w:styleId="LetterAddress">
    <w:name w:val="/Letter Address"/>
    <w:basedOn w:val="LetterBaseStyle"/>
    <w:rsid w:val="00F223E5"/>
  </w:style>
  <w:style w:type="paragraph" w:customStyle="1" w:styleId="LetterDate">
    <w:name w:val="/Letter Date"/>
    <w:basedOn w:val="LetterBaseStyle"/>
    <w:next w:val="LetterAddress"/>
    <w:rsid w:val="00F223E5"/>
    <w:pPr>
      <w:spacing w:before="720" w:after="720"/>
      <w:ind w:left="4320"/>
    </w:pPr>
  </w:style>
  <w:style w:type="paragraph" w:customStyle="1" w:styleId="LetterLogo">
    <w:name w:val="/Letter Logo"/>
    <w:basedOn w:val="LetterBaseStyle"/>
    <w:next w:val="Normal"/>
    <w:rsid w:val="00F223E5"/>
  </w:style>
  <w:style w:type="paragraph" w:customStyle="1" w:styleId="LetterNumbering">
    <w:name w:val="/Letter Numbering"/>
    <w:basedOn w:val="Normal"/>
    <w:rsid w:val="00F223E5"/>
    <w:pPr>
      <w:numPr>
        <w:numId w:val="28"/>
      </w:numPr>
      <w:ind w:left="1080"/>
    </w:pPr>
    <w:rPr>
      <w:rFonts w:ascii="Arial" w:hAnsi="Arial" w:cs="Arial"/>
      <w:b/>
      <w:color w:val="1F497D" w:themeColor="text2"/>
    </w:rPr>
  </w:style>
  <w:style w:type="paragraph" w:customStyle="1" w:styleId="SmalliSubQuestion">
    <w:name w:val="Small i Sub Question"/>
    <w:basedOn w:val="LetterNumbering"/>
    <w:next w:val="Normal"/>
    <w:qFormat/>
    <w:rsid w:val="00F223E5"/>
  </w:style>
  <w:style w:type="paragraph" w:customStyle="1" w:styleId="LetterSenderInfo">
    <w:name w:val="/Letter Sender Info"/>
    <w:basedOn w:val="LetterBaseStyle"/>
    <w:rsid w:val="00F223E5"/>
    <w:pPr>
      <w:ind w:left="4320"/>
    </w:pPr>
  </w:style>
  <w:style w:type="paragraph" w:customStyle="1" w:styleId="LetterSignature">
    <w:name w:val="/Letter Signature"/>
    <w:basedOn w:val="LetterBaseStyle"/>
    <w:next w:val="LetterSenderInfo"/>
    <w:rsid w:val="00F223E5"/>
    <w:pPr>
      <w:keepNext/>
      <w:spacing w:before="240" w:after="960"/>
      <w:ind w:left="4320"/>
    </w:pPr>
  </w:style>
  <w:style w:type="paragraph" w:customStyle="1" w:styleId="NumberedSubQuestion">
    <w:name w:val="Numbered Sub Question"/>
    <w:basedOn w:val="Normal"/>
    <w:qFormat/>
    <w:rsid w:val="00F223E5"/>
    <w:pPr>
      <w:numPr>
        <w:numId w:val="26"/>
      </w:numPr>
    </w:pPr>
    <w:rPr>
      <w:rFonts w:ascii="Arial" w:hAnsi="Arial" w:cs="Arial"/>
      <w:b/>
      <w:color w:val="1F497D" w:themeColor="text2"/>
    </w:rPr>
  </w:style>
  <w:style w:type="paragraph" w:customStyle="1" w:styleId="TableHead">
    <w:name w:val="/Table Head"/>
    <w:basedOn w:val="DocumentTextBaseStyle"/>
    <w:rsid w:val="00F223E5"/>
    <w:pPr>
      <w:keepNext/>
      <w:spacing w:before="240" w:after="120"/>
      <w:ind w:left="0"/>
    </w:pPr>
    <w:rPr>
      <w:b/>
    </w:rPr>
  </w:style>
  <w:style w:type="paragraph" w:customStyle="1" w:styleId="TableText">
    <w:name w:val="/Table Text"/>
    <w:basedOn w:val="DocumentTextBaseStyle"/>
    <w:rsid w:val="00F223E5"/>
    <w:pPr>
      <w:spacing w:before="60" w:after="60"/>
      <w:ind w:left="0"/>
    </w:pPr>
  </w:style>
  <w:style w:type="paragraph" w:customStyle="1" w:styleId="Title2">
    <w:name w:val="/Title 2"/>
    <w:basedOn w:val="HeadingsBaseStyle"/>
    <w:rsid w:val="00F223E5"/>
    <w:rPr>
      <w:rFonts w:ascii="Arial Bold" w:hAnsi="Arial Bold"/>
      <w:i/>
      <w:smallCaps/>
      <w:spacing w:val="60"/>
      <w:sz w:val="36"/>
    </w:rPr>
  </w:style>
  <w:style w:type="paragraph" w:customStyle="1" w:styleId="TitlePageClientName">
    <w:name w:val="/Title Page Client Name"/>
    <w:basedOn w:val="DocumentTextBaseStyle"/>
    <w:rsid w:val="00F223E5"/>
    <w:pPr>
      <w:spacing w:before="60"/>
      <w:ind w:left="0"/>
      <w:jc w:val="right"/>
    </w:pPr>
    <w:rPr>
      <w:rFonts w:ascii="Arial" w:hAnsi="Arial"/>
      <w:color w:val="auto"/>
    </w:rPr>
  </w:style>
  <w:style w:type="paragraph" w:customStyle="1" w:styleId="TitlePageDate">
    <w:name w:val="/Title Page Date"/>
    <w:basedOn w:val="HeadingsBaseStyle"/>
    <w:rsid w:val="00F223E5"/>
    <w:pPr>
      <w:spacing w:before="360" w:after="0"/>
    </w:pPr>
    <w:rPr>
      <w:sz w:val="22"/>
    </w:rPr>
  </w:style>
  <w:style w:type="paragraph" w:customStyle="1" w:styleId="TitlePageLogo">
    <w:name w:val="/Title Page Logo"/>
    <w:basedOn w:val="DocumentTextBaseStyle"/>
    <w:next w:val="TitlePageClientName"/>
    <w:rsid w:val="00F223E5"/>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F223E5"/>
    <w:pPr>
      <w:spacing w:before="360" w:after="60"/>
      <w:jc w:val="right"/>
    </w:pPr>
    <w:rPr>
      <w:rFonts w:ascii="Arial Bold" w:hAnsi="Arial Bold"/>
      <w:spacing w:val="40"/>
    </w:rPr>
  </w:style>
  <w:style w:type="paragraph" w:customStyle="1" w:styleId="TitlePageSenderName">
    <w:name w:val="/Title Page Sender Name"/>
    <w:basedOn w:val="DocumentTextBaseStyle"/>
    <w:rsid w:val="00F223E5"/>
    <w:pPr>
      <w:spacing w:before="60"/>
      <w:ind w:left="0"/>
      <w:jc w:val="right"/>
    </w:pPr>
    <w:rPr>
      <w:rFonts w:ascii="Arial" w:hAnsi="Arial"/>
      <w:color w:val="auto"/>
    </w:rPr>
  </w:style>
  <w:style w:type="paragraph" w:customStyle="1" w:styleId="RFPAnswerBaseStyle">
    <w:name w:val="=RFP Answer Base Style"/>
    <w:rsid w:val="00F223E5"/>
    <w:rPr>
      <w:rFonts w:ascii="Tahoma" w:hAnsi="Tahoma"/>
      <w:color w:val="626262"/>
      <w:sz w:val="22"/>
    </w:rPr>
  </w:style>
  <w:style w:type="paragraph" w:customStyle="1" w:styleId="RFPAnswer">
    <w:name w:val="/RFP Answer"/>
    <w:basedOn w:val="Normal"/>
    <w:qFormat/>
    <w:rsid w:val="00F223E5"/>
    <w:pPr>
      <w:ind w:left="720"/>
    </w:pPr>
    <w:rPr>
      <w:rFonts w:ascii="Times New Roman" w:hAnsi="Times New Roman"/>
    </w:rPr>
  </w:style>
  <w:style w:type="paragraph" w:customStyle="1" w:styleId="RFPAnswerBullet">
    <w:name w:val="/RFP Answer Bullet"/>
    <w:basedOn w:val="Normal"/>
    <w:qFormat/>
    <w:rsid w:val="00F223E5"/>
    <w:pPr>
      <w:ind w:left="1080"/>
    </w:pPr>
    <w:rPr>
      <w:rFonts w:ascii="Times New Roman" w:hAnsi="Times New Roman"/>
    </w:rPr>
  </w:style>
  <w:style w:type="paragraph" w:customStyle="1" w:styleId="RFPAnswerHead">
    <w:name w:val="/RFP Answer Head"/>
    <w:basedOn w:val="RFPAnswerBaseStyle"/>
    <w:next w:val="RFPAnswer"/>
    <w:rsid w:val="00F223E5"/>
    <w:rPr>
      <w:rFonts w:ascii="Arial" w:hAnsi="Arial"/>
      <w:b/>
      <w:spacing w:val="40"/>
      <w:sz w:val="24"/>
      <w:szCs w:val="22"/>
    </w:rPr>
  </w:style>
  <w:style w:type="paragraph" w:customStyle="1" w:styleId="BulletedSubQuestion">
    <w:name w:val="Bulleted Sub Question"/>
    <w:basedOn w:val="Normal"/>
    <w:qFormat/>
    <w:rsid w:val="00F223E5"/>
    <w:pPr>
      <w:numPr>
        <w:numId w:val="27"/>
      </w:numPr>
      <w:ind w:left="1080"/>
    </w:pPr>
    <w:rPr>
      <w:rFonts w:ascii="Arial" w:hAnsi="Arial" w:cs="Arial"/>
      <w:b/>
      <w:color w:val="1F497D" w:themeColor="text2"/>
    </w:rPr>
  </w:style>
  <w:style w:type="character" w:customStyle="1" w:styleId="HeaderChar">
    <w:name w:val="Header Char"/>
    <w:link w:val="Header"/>
    <w:rsid w:val="00F223E5"/>
    <w:rPr>
      <w:rFonts w:ascii="Tahoma" w:hAnsi="Tahoma"/>
      <w:color w:val="626262"/>
      <w:sz w:val="22"/>
    </w:rPr>
  </w:style>
  <w:style w:type="character" w:customStyle="1" w:styleId="FooterChar">
    <w:name w:val="Footer Char"/>
    <w:link w:val="Footer"/>
    <w:uiPriority w:val="99"/>
    <w:rsid w:val="00F223E5"/>
    <w:rPr>
      <w:rFonts w:ascii="Tahoma" w:hAnsi="Tahoma"/>
      <w:color w:val="626262"/>
      <w:sz w:val="22"/>
    </w:rPr>
  </w:style>
  <w:style w:type="table" w:styleId="TableGrid">
    <w:name w:val="Table Grid"/>
    <w:basedOn w:val="TableNormal"/>
    <w:rsid w:val="00F22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F223E5"/>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F223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TOCHeading">
    <w:name w:val="TOC Heading"/>
    <w:basedOn w:val="Heading1"/>
    <w:next w:val="Normal"/>
    <w:uiPriority w:val="39"/>
    <w:semiHidden/>
    <w:unhideWhenUsed/>
    <w:qFormat/>
    <w:rsid w:val="00F223E5"/>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F223E5"/>
    <w:rPr>
      <w:rFonts w:ascii="Arial" w:hAnsi="Arial" w:cs="Arial"/>
      <w:b/>
      <w:color w:val="FF0000"/>
      <w:sz w:val="36"/>
      <w:szCs w:val="36"/>
    </w:rPr>
  </w:style>
  <w:style w:type="paragraph" w:styleId="BalloonText">
    <w:name w:val="Balloon Text"/>
    <w:basedOn w:val="Normal"/>
    <w:link w:val="BalloonTextChar"/>
    <w:rsid w:val="00F223E5"/>
    <w:rPr>
      <w:rFonts w:cs="Tahoma"/>
      <w:sz w:val="16"/>
      <w:szCs w:val="16"/>
    </w:rPr>
  </w:style>
  <w:style w:type="character" w:customStyle="1" w:styleId="BalloonTextChar">
    <w:name w:val="Balloon Text Char"/>
    <w:basedOn w:val="DefaultParagraphFont"/>
    <w:link w:val="BalloonText"/>
    <w:rsid w:val="00F223E5"/>
    <w:rPr>
      <w:rFonts w:ascii="Tahoma" w:hAnsi="Tahoma" w:cs="Tahoma"/>
      <w:color w:val="626262"/>
      <w:sz w:val="16"/>
      <w:szCs w:val="16"/>
    </w:rPr>
  </w:style>
  <w:style w:type="paragraph" w:customStyle="1" w:styleId="DVHeader">
    <w:name w:val="DV_Header"/>
    <w:basedOn w:val="Header"/>
    <w:link w:val="DVHeaderChar"/>
    <w:qFormat/>
    <w:rsid w:val="00F223E5"/>
    <w:pPr>
      <w:tabs>
        <w:tab w:val="clear" w:pos="4320"/>
        <w:tab w:val="clear" w:pos="8640"/>
        <w:tab w:val="center" w:pos="4680"/>
        <w:tab w:val="right" w:pos="9360"/>
      </w:tabs>
    </w:pPr>
    <w:rPr>
      <w:rFonts w:ascii="Gotham Book" w:hAnsi="Gotham Book"/>
      <w:sz w:val="16"/>
    </w:rPr>
  </w:style>
  <w:style w:type="character" w:customStyle="1" w:styleId="DVHeaderChar">
    <w:name w:val="DV_Header Char"/>
    <w:basedOn w:val="HeaderChar"/>
    <w:link w:val="DVHeader"/>
    <w:rsid w:val="00F223E5"/>
    <w:rPr>
      <w:rFonts w:ascii="Gotham Book" w:eastAsiaTheme="minorHAnsi" w:hAnsi="Gotham Book" w:cstheme="minorBidi"/>
      <w:color w:val="62626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D768E-BF46-4C71-B458-C206EABA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2023-03-27T23:12:00Z</dcterms:created>
  <dcterms:modified xsi:type="dcterms:W3CDTF">2023-03-27T23:12:00Z</dcterms:modified>
</cp:coreProperties>
</file>