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2E42" w14:textId="77777777" w:rsidR="00837A47" w:rsidRDefault="00622AD5" w:rsidP="00837A47">
      <w:pPr>
        <w:pStyle w:val="NumberedQuestion"/>
        <w:numPr>
          <w:ilvl w:val="0"/>
          <w:numId w:val="0"/>
        </w:numPr>
        <w:ind w:left="720" w:hanging="720"/>
      </w:pPr>
      <w:r>
        <w:t>Section 2</w:t>
      </w:r>
      <w:r w:rsidR="00837A47">
        <w:t xml:space="preserve"> –</w:t>
      </w:r>
      <w:r>
        <w:t xml:space="preserve"> Election Management System</w:t>
      </w:r>
    </w:p>
    <w:p w14:paraId="48EB7EFB" w14:textId="77777777" w:rsidR="00837A47" w:rsidRDefault="00837A47" w:rsidP="00837A47">
      <w:pPr>
        <w:pStyle w:val="NumberedQuestion"/>
        <w:numPr>
          <w:ilvl w:val="0"/>
          <w:numId w:val="0"/>
        </w:numPr>
        <w:ind w:left="720" w:hanging="720"/>
      </w:pPr>
    </w:p>
    <w:p w14:paraId="0D733755" w14:textId="77777777" w:rsidR="00837A47" w:rsidRDefault="009E3BC5" w:rsidP="00837A47">
      <w:pPr>
        <w:pStyle w:val="NumberedQuestion"/>
        <w:numPr>
          <w:ilvl w:val="0"/>
          <w:numId w:val="0"/>
        </w:numPr>
        <w:ind w:left="720" w:hanging="720"/>
      </w:pPr>
      <w:r>
        <w:t xml:space="preserve">File </w:t>
      </w:r>
      <w:r w:rsidR="00604FF2">
        <w:t>2-</w:t>
      </w:r>
      <w:r w:rsidR="00F072B0">
        <w:t>5</w:t>
      </w:r>
      <w:r w:rsidR="00B95E96">
        <w:t xml:space="preserve"> </w:t>
      </w:r>
      <w:r w:rsidR="00622AD5">
        <w:t>EMS</w:t>
      </w:r>
      <w:r w:rsidR="00604FF2">
        <w:t xml:space="preserve"> </w:t>
      </w:r>
      <w:r w:rsidR="00F072B0">
        <w:t>Provisional</w:t>
      </w:r>
    </w:p>
    <w:p w14:paraId="181E6AAF" w14:textId="77777777" w:rsidR="00837A47" w:rsidRDefault="00837A47" w:rsidP="00837A47">
      <w:pPr>
        <w:pStyle w:val="NumberedQuestion"/>
        <w:numPr>
          <w:ilvl w:val="0"/>
          <w:numId w:val="0"/>
        </w:numPr>
        <w:ind w:left="720" w:hanging="720"/>
      </w:pPr>
    </w:p>
    <w:p w14:paraId="61EF74E5" w14:textId="77777777" w:rsidR="00622AD5" w:rsidRDefault="009C24F9" w:rsidP="00837A47">
      <w:pPr>
        <w:pStyle w:val="NumberedQuestion"/>
        <w:numPr>
          <w:ilvl w:val="0"/>
          <w:numId w:val="0"/>
        </w:numPr>
        <w:ind w:left="720" w:hanging="720"/>
      </w:pPr>
      <w:r>
        <w:t>2.</w:t>
      </w:r>
      <w:r w:rsidR="00F072B0">
        <w:t>5</w:t>
      </w:r>
      <w:r w:rsidR="00837A47">
        <w:t xml:space="preserve"> </w:t>
      </w:r>
      <w:r w:rsidR="00837A47">
        <w:tab/>
      </w:r>
      <w:r w:rsidR="00F072B0" w:rsidRPr="00F072B0">
        <w:t>Describe how the proposed EMS configures BMD, PPS, and CSD for provisional balloting.</w:t>
      </w:r>
    </w:p>
    <w:p w14:paraId="3A644D4F" w14:textId="77777777" w:rsidR="006D7B63" w:rsidRDefault="006D7B63" w:rsidP="00837A47">
      <w:pPr>
        <w:pStyle w:val="NumberedQuestion"/>
        <w:numPr>
          <w:ilvl w:val="0"/>
          <w:numId w:val="0"/>
        </w:numPr>
        <w:ind w:left="720" w:hanging="720"/>
      </w:pPr>
    </w:p>
    <w:p w14:paraId="34F69A8E" w14:textId="77777777" w:rsidR="00D1325D" w:rsidRPr="00DB0017" w:rsidRDefault="00D1325D" w:rsidP="00D1325D">
      <w:pPr>
        <w:pStyle w:val="RFPAnswer"/>
      </w:pPr>
      <w:r w:rsidRPr="00DB0017">
        <w:t xml:space="preserve">The voter is issued an activation card which gives them access to a provisional ballot. Once the voting session is completed and the ballot is printed, these provisional ballots go into a </w:t>
      </w:r>
      <w:r w:rsidR="00AA7C1D">
        <w:t xml:space="preserve">Provisional Ballot </w:t>
      </w:r>
      <w:r w:rsidRPr="00DB0017">
        <w:t>envelope, for central office processing, where current provisional ballot handling procedures will continue to be observed.</w:t>
      </w:r>
      <w:r w:rsidR="00AA7C1D">
        <w:t xml:space="preserve">   The ICX BMD will be programmed to accept any county ballot once the activation is done, thus allowing an out of precinct voter to mark their ballot.    If the voter is challenges after going </w:t>
      </w:r>
      <w:proofErr w:type="spellStart"/>
      <w:r w:rsidR="00AA7C1D">
        <w:t>thrpugh</w:t>
      </w:r>
      <w:proofErr w:type="spellEnd"/>
      <w:r w:rsidR="00AA7C1D">
        <w:t xml:space="preserve"> the in poll registration process, a poll worker could manually select a Provisional ballot be displayed for the voter.</w:t>
      </w:r>
    </w:p>
    <w:p w14:paraId="7393FEAB" w14:textId="77777777" w:rsidR="00D1325D" w:rsidRPr="00DB0017" w:rsidRDefault="00D1325D" w:rsidP="00D1325D">
      <w:pPr>
        <w:pStyle w:val="RFPAnswer"/>
      </w:pPr>
    </w:p>
    <w:p w14:paraId="0F9DD219" w14:textId="77777777" w:rsidR="00D1325D" w:rsidRPr="00DB0017" w:rsidRDefault="00D1325D" w:rsidP="00D1325D">
      <w:pPr>
        <w:pStyle w:val="RFPAnswer"/>
      </w:pPr>
      <w:r w:rsidRPr="00DB0017">
        <w:t xml:space="preserve">For provisional voting, there is a provisional voting mode available for the </w:t>
      </w:r>
      <w:proofErr w:type="spellStart"/>
      <w:r w:rsidRPr="00DB0017">
        <w:t>ImageCast</w:t>
      </w:r>
      <w:proofErr w:type="spellEnd"/>
      <w:r w:rsidRPr="00DB0017">
        <w:t xml:space="preserve"> tabulators.  Typically, when this mode is enabled on a machine, the ballot is scanned by the machine so that the voter can confirm with a review that it is being properly interpreted and then the ballot is given back.  The ballot goes in an envelope for “Provisionals” and is only counted once the ballot is deemed legitimate (e.g. once the voter's eligibility is established at some point after the close of polls). The provisional votes are added to the results manually to be included in the final vote totals. The EMS Results Tally &amp; Reporting software </w:t>
      </w:r>
      <w:proofErr w:type="gramStart"/>
      <w:r w:rsidRPr="00DB0017">
        <w:t>has the ability to</w:t>
      </w:r>
      <w:proofErr w:type="gramEnd"/>
      <w:r w:rsidRPr="00DB0017">
        <w:t xml:space="preserve"> provide summary results by precinct, by district, by county, and by contest for each vote category, such as: for election day, early voting, absentee voting, and total votes. Absentee by Mail, Early Voting (if used), Election Day, and Provisional Ballots can be defined as Counting Groups in Results Tally and Reporting, allowing this result report tracking.</w:t>
      </w:r>
    </w:p>
    <w:p w14:paraId="3491B2D1" w14:textId="77777777" w:rsidR="00D1325D" w:rsidRPr="00A06CD4" w:rsidRDefault="00D1325D" w:rsidP="00D1325D">
      <w:pPr>
        <w:widowControl w:val="0"/>
        <w:autoSpaceDE w:val="0"/>
        <w:autoSpaceDN w:val="0"/>
        <w:ind w:left="720"/>
        <w:rPr>
          <w:rFonts w:ascii="Times New Roman" w:hAnsi="Times New Roman"/>
          <w:color w:val="auto"/>
          <w:szCs w:val="22"/>
        </w:rPr>
      </w:pPr>
    </w:p>
    <w:p w14:paraId="5485DC6F" w14:textId="77777777" w:rsidR="006D7B63" w:rsidRDefault="006D7B63" w:rsidP="00837A47">
      <w:pPr>
        <w:pStyle w:val="NumberedQuestion"/>
        <w:numPr>
          <w:ilvl w:val="0"/>
          <w:numId w:val="0"/>
        </w:numPr>
        <w:ind w:left="720" w:hanging="720"/>
      </w:pPr>
    </w:p>
    <w:p w14:paraId="2E66665E" w14:textId="77777777" w:rsidR="00E31B61" w:rsidRDefault="00E31B61" w:rsidP="00021385"/>
    <w:p w14:paraId="2971E809" w14:textId="77777777" w:rsidR="00E31B61" w:rsidRPr="00021385" w:rsidRDefault="00E31B61" w:rsidP="00021385"/>
    <w:sectPr w:rsidR="00E31B61" w:rsidRPr="00021385" w:rsidSect="00B24B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5478" w14:textId="77777777" w:rsidR="00EF363F" w:rsidRDefault="00EF363F" w:rsidP="00B24BE0">
      <w:pPr>
        <w:spacing w:before="0"/>
      </w:pPr>
      <w:r>
        <w:separator/>
      </w:r>
    </w:p>
  </w:endnote>
  <w:endnote w:type="continuationSeparator" w:id="0">
    <w:p w14:paraId="3F956EC2" w14:textId="77777777" w:rsidR="00EF363F" w:rsidRDefault="00EF363F"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EE2D" w14:textId="77777777" w:rsidR="00842571" w:rsidRDefault="00842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7BB2" w14:textId="77777777" w:rsidR="00842571" w:rsidRDefault="00842571" w:rsidP="00842571">
    <w:pPr>
      <w:tabs>
        <w:tab w:val="center" w:pos="4680"/>
        <w:tab w:val="right" w:pos="9360"/>
      </w:tabs>
      <w:jc w:val="center"/>
      <w:rPr>
        <w:sz w:val="18"/>
        <w:szCs w:val="18"/>
      </w:rPr>
    </w:pPr>
    <w:r>
      <w:rPr>
        <w:noProof/>
        <w:sz w:val="18"/>
        <w:szCs w:val="18"/>
      </w:rPr>
      <w:drawing>
        <wp:inline distT="0" distB="0" distL="0" distR="0" wp14:anchorId="16B07A5D" wp14:editId="0B52F56A">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39E54F94" w14:textId="77777777" w:rsidR="00842571" w:rsidRPr="000122E2" w:rsidRDefault="00842571" w:rsidP="00842571">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089D9CC2" wp14:editId="21936943">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ABA9B" w14:textId="77777777" w:rsidR="00842571" w:rsidRDefault="00842571" w:rsidP="00842571">
    <w:pPr>
      <w:pStyle w:val="DVHeader"/>
      <w:rPr>
        <w:lang w:val="en-CA"/>
      </w:rPr>
    </w:pPr>
    <w:r>
      <w:rPr>
        <w:lang w:val="en-CA"/>
      </w:rPr>
      <w:t>State of Georgia</w:t>
    </w:r>
  </w:p>
  <w:p w14:paraId="5B459DFB" w14:textId="77777777" w:rsidR="00842571" w:rsidRPr="006C0160" w:rsidRDefault="00842571" w:rsidP="00842571">
    <w:pPr>
      <w:pStyle w:val="DVHeader"/>
      <w:rPr>
        <w:b/>
      </w:rPr>
    </w:pPr>
    <w:r>
      <w:rPr>
        <w:noProof/>
        <w:lang w:val="en-CA"/>
      </w:rPr>
      <w:drawing>
        <wp:anchor distT="0" distB="0" distL="114300" distR="114300" simplePos="0" relativeHeight="251660288" behindDoc="1" locked="0" layoutInCell="1" allowOverlap="1" wp14:anchorId="2F39FE51" wp14:editId="5EDE2E22">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18CA7F93" w14:textId="77777777" w:rsidR="00B24BE0" w:rsidRPr="00842571" w:rsidRDefault="00842571" w:rsidP="00842571">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3162" w14:textId="77777777" w:rsidR="00842571" w:rsidRDefault="00842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3E3D" w14:textId="77777777" w:rsidR="00EF363F" w:rsidRDefault="00EF363F" w:rsidP="00B24BE0">
      <w:pPr>
        <w:spacing w:before="0"/>
      </w:pPr>
      <w:r>
        <w:separator/>
      </w:r>
    </w:p>
  </w:footnote>
  <w:footnote w:type="continuationSeparator" w:id="0">
    <w:p w14:paraId="1202C292" w14:textId="77777777" w:rsidR="00EF363F" w:rsidRDefault="00EF363F"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89EA" w14:textId="77777777" w:rsidR="00842571" w:rsidRDefault="00842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2DF4" w14:textId="77777777" w:rsidR="00842571" w:rsidRDefault="00842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043D" w14:textId="77777777" w:rsidR="00842571" w:rsidRDefault="00842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0"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763645390">
    <w:abstractNumId w:val="20"/>
  </w:num>
  <w:num w:numId="2" w16cid:durableId="992563277">
    <w:abstractNumId w:val="2"/>
  </w:num>
  <w:num w:numId="3" w16cid:durableId="40448525">
    <w:abstractNumId w:val="6"/>
  </w:num>
  <w:num w:numId="4" w16cid:durableId="232088151">
    <w:abstractNumId w:val="9"/>
  </w:num>
  <w:num w:numId="5" w16cid:durableId="1573000527">
    <w:abstractNumId w:val="12"/>
  </w:num>
  <w:num w:numId="6" w16cid:durableId="1729844188">
    <w:abstractNumId w:val="15"/>
  </w:num>
  <w:num w:numId="7" w16cid:durableId="2006858312">
    <w:abstractNumId w:val="14"/>
  </w:num>
  <w:num w:numId="8" w16cid:durableId="1726098274">
    <w:abstractNumId w:val="8"/>
  </w:num>
  <w:num w:numId="9" w16cid:durableId="338505925">
    <w:abstractNumId w:val="4"/>
  </w:num>
  <w:num w:numId="10" w16cid:durableId="732045462">
    <w:abstractNumId w:val="5"/>
  </w:num>
  <w:num w:numId="11" w16cid:durableId="1384981670">
    <w:abstractNumId w:val="18"/>
  </w:num>
  <w:num w:numId="12" w16cid:durableId="49152637">
    <w:abstractNumId w:val="16"/>
  </w:num>
  <w:num w:numId="13" w16cid:durableId="1558661812">
    <w:abstractNumId w:val="8"/>
  </w:num>
  <w:num w:numId="14" w16cid:durableId="8146272">
    <w:abstractNumId w:val="4"/>
  </w:num>
  <w:num w:numId="15" w16cid:durableId="340083018">
    <w:abstractNumId w:val="9"/>
  </w:num>
  <w:num w:numId="16" w16cid:durableId="794761510">
    <w:abstractNumId w:val="15"/>
  </w:num>
  <w:num w:numId="17" w16cid:durableId="1754083836">
    <w:abstractNumId w:val="12"/>
  </w:num>
  <w:num w:numId="18" w16cid:durableId="941448530">
    <w:abstractNumId w:val="19"/>
  </w:num>
  <w:num w:numId="19" w16cid:durableId="510022739">
    <w:abstractNumId w:val="6"/>
  </w:num>
  <w:num w:numId="20" w16cid:durableId="528955931">
    <w:abstractNumId w:val="18"/>
  </w:num>
  <w:num w:numId="21" w16cid:durableId="1032150311">
    <w:abstractNumId w:val="10"/>
  </w:num>
  <w:num w:numId="22" w16cid:durableId="863857988">
    <w:abstractNumId w:val="21"/>
  </w:num>
  <w:num w:numId="23" w16cid:durableId="1512061736">
    <w:abstractNumId w:val="1"/>
  </w:num>
  <w:num w:numId="24" w16cid:durableId="28527655">
    <w:abstractNumId w:val="0"/>
  </w:num>
  <w:num w:numId="25" w16cid:durableId="1845974584">
    <w:abstractNumId w:val="17"/>
  </w:num>
  <w:num w:numId="26" w16cid:durableId="572087543">
    <w:abstractNumId w:val="3"/>
  </w:num>
  <w:num w:numId="27" w16cid:durableId="1970432005">
    <w:abstractNumId w:val="11"/>
  </w:num>
  <w:num w:numId="28" w16cid:durableId="1052535494">
    <w:abstractNumId w:val="13"/>
  </w:num>
  <w:num w:numId="29" w16cid:durableId="204224597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164AD"/>
    <w:rsid w:val="001B1C43"/>
    <w:rsid w:val="001C1A7A"/>
    <w:rsid w:val="00246888"/>
    <w:rsid w:val="002711F2"/>
    <w:rsid w:val="00310BBB"/>
    <w:rsid w:val="003269F7"/>
    <w:rsid w:val="00371CAE"/>
    <w:rsid w:val="00421FE3"/>
    <w:rsid w:val="00423A06"/>
    <w:rsid w:val="00452BC1"/>
    <w:rsid w:val="005A08DB"/>
    <w:rsid w:val="005B4D40"/>
    <w:rsid w:val="00604FF2"/>
    <w:rsid w:val="00622AD5"/>
    <w:rsid w:val="006D7B63"/>
    <w:rsid w:val="007111BB"/>
    <w:rsid w:val="007350C6"/>
    <w:rsid w:val="007A38DB"/>
    <w:rsid w:val="007B54D0"/>
    <w:rsid w:val="007C0CA4"/>
    <w:rsid w:val="0081179D"/>
    <w:rsid w:val="00837A47"/>
    <w:rsid w:val="00842571"/>
    <w:rsid w:val="009507C6"/>
    <w:rsid w:val="009C24F9"/>
    <w:rsid w:val="009D7DA5"/>
    <w:rsid w:val="009E0CC0"/>
    <w:rsid w:val="009E3BC5"/>
    <w:rsid w:val="00A33D13"/>
    <w:rsid w:val="00A40BC9"/>
    <w:rsid w:val="00A9583E"/>
    <w:rsid w:val="00AA4C0A"/>
    <w:rsid w:val="00AA7C1D"/>
    <w:rsid w:val="00AB1BD2"/>
    <w:rsid w:val="00AB5AEE"/>
    <w:rsid w:val="00B24BE0"/>
    <w:rsid w:val="00B434EA"/>
    <w:rsid w:val="00B95E96"/>
    <w:rsid w:val="00C13794"/>
    <w:rsid w:val="00C2788F"/>
    <w:rsid w:val="00C830FC"/>
    <w:rsid w:val="00CC3CF7"/>
    <w:rsid w:val="00CC73C0"/>
    <w:rsid w:val="00D04DC2"/>
    <w:rsid w:val="00D1325D"/>
    <w:rsid w:val="00DB2CE9"/>
    <w:rsid w:val="00DE4BFB"/>
    <w:rsid w:val="00E11E4E"/>
    <w:rsid w:val="00E31B61"/>
    <w:rsid w:val="00EE718D"/>
    <w:rsid w:val="00EF363F"/>
    <w:rsid w:val="00EF4364"/>
    <w:rsid w:val="00F072B0"/>
    <w:rsid w:val="00F07495"/>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BEC18"/>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A9583E"/>
    <w:pPr>
      <w:spacing w:before="120"/>
    </w:pPr>
    <w:rPr>
      <w:rFonts w:ascii="Tahoma" w:hAnsi="Tahoma"/>
      <w:color w:val="626262"/>
      <w:sz w:val="22"/>
    </w:rPr>
  </w:style>
  <w:style w:type="paragraph" w:styleId="Heading1">
    <w:name w:val="heading 1"/>
    <w:basedOn w:val="DocumentHeading1"/>
    <w:next w:val="Normal"/>
    <w:link w:val="Heading1Char"/>
    <w:qFormat/>
    <w:rsid w:val="00A9583E"/>
    <w:pPr>
      <w:outlineLvl w:val="0"/>
    </w:pPr>
    <w:rPr>
      <w:color w:val="FF0000"/>
    </w:rPr>
  </w:style>
  <w:style w:type="paragraph" w:styleId="Heading2">
    <w:name w:val="heading 2"/>
    <w:basedOn w:val="DocumentHeading2"/>
    <w:next w:val="Normal"/>
    <w:qFormat/>
    <w:rsid w:val="00A9583E"/>
    <w:pPr>
      <w:outlineLvl w:val="1"/>
    </w:pPr>
    <w:rPr>
      <w:color w:val="FF0000"/>
    </w:rPr>
  </w:style>
  <w:style w:type="paragraph" w:styleId="Heading3">
    <w:name w:val="heading 3"/>
    <w:basedOn w:val="DocumentHeading3"/>
    <w:next w:val="Normal"/>
    <w:qFormat/>
    <w:rsid w:val="00A9583E"/>
    <w:pPr>
      <w:outlineLvl w:val="2"/>
    </w:pPr>
    <w:rPr>
      <w:color w:val="FF0000"/>
    </w:rPr>
  </w:style>
  <w:style w:type="paragraph" w:styleId="Heading4">
    <w:name w:val="heading 4"/>
    <w:basedOn w:val="DocumentHeading4"/>
    <w:next w:val="Normal"/>
    <w:qFormat/>
    <w:rsid w:val="00A9583E"/>
    <w:pPr>
      <w:outlineLvl w:val="3"/>
    </w:pPr>
    <w:rPr>
      <w:color w:val="FF0000"/>
    </w:rPr>
  </w:style>
  <w:style w:type="paragraph" w:styleId="Heading5">
    <w:name w:val="heading 5"/>
    <w:basedOn w:val="DocumentHeading5"/>
    <w:next w:val="Normal"/>
    <w:qFormat/>
    <w:rsid w:val="00A9583E"/>
    <w:pPr>
      <w:outlineLvl w:val="4"/>
    </w:pPr>
    <w:rPr>
      <w:color w:val="FF0000"/>
    </w:rPr>
  </w:style>
  <w:style w:type="paragraph" w:styleId="Heading6">
    <w:name w:val="heading 6"/>
    <w:basedOn w:val="Heading1"/>
    <w:next w:val="Normal"/>
    <w:rsid w:val="00A9583E"/>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583E"/>
    <w:pPr>
      <w:tabs>
        <w:tab w:val="center" w:pos="4320"/>
        <w:tab w:val="right" w:pos="8640"/>
      </w:tabs>
    </w:pPr>
  </w:style>
  <w:style w:type="paragraph" w:styleId="Header">
    <w:name w:val="header"/>
    <w:basedOn w:val="Normal"/>
    <w:link w:val="HeaderChar"/>
    <w:rsid w:val="00A9583E"/>
    <w:pPr>
      <w:tabs>
        <w:tab w:val="center" w:pos="4320"/>
        <w:tab w:val="right" w:pos="8640"/>
      </w:tabs>
    </w:pPr>
  </w:style>
  <w:style w:type="paragraph" w:customStyle="1" w:styleId="ContentTitle">
    <w:name w:val="/Content Title"/>
    <w:rsid w:val="00A9583E"/>
    <w:rPr>
      <w:b/>
      <w:sz w:val="22"/>
      <w:szCs w:val="22"/>
    </w:rPr>
  </w:style>
  <w:style w:type="character" w:styleId="Hyperlink">
    <w:name w:val="Hyperlink"/>
    <w:aliases w:val="DFS Hyperlink"/>
    <w:uiPriority w:val="99"/>
    <w:rsid w:val="00A9583E"/>
    <w:rPr>
      <w:color w:val="0000FF"/>
      <w:u w:val="single"/>
    </w:rPr>
  </w:style>
  <w:style w:type="character" w:styleId="PageNumber">
    <w:name w:val="page number"/>
    <w:basedOn w:val="DefaultParagraphFont"/>
    <w:rsid w:val="00A9583E"/>
  </w:style>
  <w:style w:type="paragraph" w:styleId="Title">
    <w:name w:val="Title"/>
    <w:basedOn w:val="Normal"/>
    <w:next w:val="Normal"/>
    <w:rsid w:val="00A9583E"/>
    <w:pPr>
      <w:spacing w:after="60"/>
      <w:jc w:val="center"/>
    </w:pPr>
    <w:rPr>
      <w:rFonts w:cs="Arial"/>
      <w:bCs/>
      <w:sz w:val="32"/>
      <w:szCs w:val="32"/>
    </w:rPr>
  </w:style>
  <w:style w:type="paragraph" w:customStyle="1" w:styleId="HeaderStyle">
    <w:name w:val="HeaderStyle"/>
    <w:basedOn w:val="Normal"/>
    <w:next w:val="Normal"/>
    <w:rsid w:val="00A9583E"/>
  </w:style>
  <w:style w:type="paragraph" w:styleId="TOC1">
    <w:name w:val="toc 1"/>
    <w:basedOn w:val="Normal"/>
    <w:uiPriority w:val="39"/>
    <w:rsid w:val="00A9583E"/>
    <w:pPr>
      <w:tabs>
        <w:tab w:val="right" w:leader="underscore" w:pos="8640"/>
      </w:tabs>
      <w:spacing w:before="60" w:after="60"/>
    </w:pPr>
  </w:style>
  <w:style w:type="paragraph" w:styleId="TOC2">
    <w:name w:val="toc 2"/>
    <w:basedOn w:val="Normal"/>
    <w:uiPriority w:val="39"/>
    <w:rsid w:val="00A9583E"/>
    <w:pPr>
      <w:tabs>
        <w:tab w:val="right" w:leader="underscore" w:pos="8640"/>
      </w:tabs>
      <w:spacing w:before="60" w:after="60"/>
      <w:ind w:left="288"/>
    </w:pPr>
    <w:rPr>
      <w:i/>
      <w:szCs w:val="22"/>
    </w:rPr>
  </w:style>
  <w:style w:type="paragraph" w:styleId="TOC3">
    <w:name w:val="toc 3"/>
    <w:basedOn w:val="Normal"/>
    <w:uiPriority w:val="39"/>
    <w:rsid w:val="00A9583E"/>
    <w:pPr>
      <w:tabs>
        <w:tab w:val="right" w:leader="underscore" w:pos="8640"/>
      </w:tabs>
      <w:spacing w:before="60" w:after="60"/>
      <w:ind w:left="576"/>
    </w:pPr>
    <w:rPr>
      <w:b/>
      <w:i/>
      <w:szCs w:val="16"/>
    </w:rPr>
  </w:style>
  <w:style w:type="paragraph" w:styleId="TOC4">
    <w:name w:val="toc 4"/>
    <w:basedOn w:val="Normal"/>
    <w:semiHidden/>
    <w:rsid w:val="00A9583E"/>
    <w:pPr>
      <w:tabs>
        <w:tab w:val="right" w:leader="underscore" w:pos="8640"/>
      </w:tabs>
      <w:spacing w:before="60" w:after="60"/>
      <w:ind w:left="864"/>
    </w:pPr>
    <w:rPr>
      <w:sz w:val="20"/>
    </w:rPr>
  </w:style>
  <w:style w:type="paragraph" w:styleId="TOC5">
    <w:name w:val="toc 5"/>
    <w:basedOn w:val="Normal"/>
    <w:semiHidden/>
    <w:rsid w:val="00A9583E"/>
    <w:pPr>
      <w:tabs>
        <w:tab w:val="right" w:leader="underscore" w:pos="8640"/>
      </w:tabs>
      <w:spacing w:before="60" w:after="60"/>
      <w:ind w:left="1152"/>
    </w:pPr>
    <w:rPr>
      <w:i/>
      <w:sz w:val="20"/>
    </w:rPr>
  </w:style>
  <w:style w:type="paragraph" w:styleId="TOC6">
    <w:name w:val="toc 6"/>
    <w:basedOn w:val="Normal"/>
    <w:semiHidden/>
    <w:rsid w:val="00A9583E"/>
    <w:pPr>
      <w:tabs>
        <w:tab w:val="right" w:leader="underscore" w:pos="8640"/>
      </w:tabs>
      <w:spacing w:before="60" w:after="60"/>
      <w:ind w:left="1440"/>
    </w:pPr>
    <w:rPr>
      <w:b/>
      <w:i/>
      <w:sz w:val="20"/>
    </w:rPr>
  </w:style>
  <w:style w:type="paragraph" w:styleId="TOC7">
    <w:name w:val="toc 7"/>
    <w:basedOn w:val="Normal"/>
    <w:semiHidden/>
    <w:rsid w:val="00A9583E"/>
    <w:pPr>
      <w:tabs>
        <w:tab w:val="right" w:leader="underscore" w:pos="8640"/>
      </w:tabs>
      <w:spacing w:before="60" w:after="60"/>
      <w:ind w:left="1728"/>
    </w:pPr>
    <w:rPr>
      <w:sz w:val="18"/>
    </w:rPr>
  </w:style>
  <w:style w:type="paragraph" w:styleId="TOC8">
    <w:name w:val="toc 8"/>
    <w:basedOn w:val="Normal"/>
    <w:semiHidden/>
    <w:rsid w:val="00A9583E"/>
    <w:pPr>
      <w:tabs>
        <w:tab w:val="right" w:leader="underscore" w:pos="8640"/>
      </w:tabs>
      <w:spacing w:before="60" w:after="60"/>
      <w:ind w:left="2016"/>
    </w:pPr>
    <w:rPr>
      <w:i/>
      <w:sz w:val="18"/>
    </w:rPr>
  </w:style>
  <w:style w:type="paragraph" w:styleId="TOC9">
    <w:name w:val="toc 9"/>
    <w:basedOn w:val="Normal"/>
    <w:semiHidden/>
    <w:rsid w:val="00A9583E"/>
    <w:pPr>
      <w:tabs>
        <w:tab w:val="right" w:leader="underscore" w:pos="8640"/>
      </w:tabs>
      <w:spacing w:before="60" w:after="60"/>
      <w:ind w:left="2304"/>
    </w:pPr>
    <w:rPr>
      <w:b/>
      <w:i/>
      <w:sz w:val="18"/>
    </w:rPr>
  </w:style>
  <w:style w:type="paragraph" w:customStyle="1" w:styleId="DocumentTextBaseStyle">
    <w:name w:val="=Document Text Base Style"/>
    <w:rsid w:val="00A9583E"/>
    <w:pPr>
      <w:spacing w:before="120"/>
      <w:ind w:left="360"/>
    </w:pPr>
    <w:rPr>
      <w:rFonts w:ascii="Tahoma" w:hAnsi="Tahoma"/>
      <w:color w:val="626262"/>
      <w:sz w:val="22"/>
      <w:szCs w:val="22"/>
    </w:rPr>
  </w:style>
  <w:style w:type="paragraph" w:customStyle="1" w:styleId="AppendixBody">
    <w:name w:val="/Appendix Body"/>
    <w:basedOn w:val="DocumentTextBaseStyle"/>
    <w:rsid w:val="00A9583E"/>
    <w:pPr>
      <w:ind w:left="0"/>
    </w:pPr>
    <w:rPr>
      <w:rFonts w:cs="Arial"/>
    </w:rPr>
  </w:style>
  <w:style w:type="paragraph" w:customStyle="1" w:styleId="AppendixBullet">
    <w:name w:val="/Appendix Bullet"/>
    <w:basedOn w:val="AppendixBody"/>
    <w:rsid w:val="00A9583E"/>
    <w:pPr>
      <w:numPr>
        <w:numId w:val="8"/>
      </w:numPr>
    </w:pPr>
    <w:rPr>
      <w:rFonts w:ascii="Arial" w:hAnsi="Arial"/>
    </w:rPr>
  </w:style>
  <w:style w:type="paragraph" w:customStyle="1" w:styleId="HeadingsBaseStyle">
    <w:name w:val="=Headings Base Style"/>
    <w:next w:val="Normal"/>
    <w:rsid w:val="00A9583E"/>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A9583E"/>
    <w:pPr>
      <w:pageBreakBefore/>
      <w:spacing w:after="240"/>
      <w:outlineLvl w:val="1"/>
    </w:pPr>
    <w:rPr>
      <w:spacing w:val="40"/>
      <w:sz w:val="28"/>
      <w:szCs w:val="28"/>
    </w:rPr>
  </w:style>
  <w:style w:type="paragraph" w:customStyle="1" w:styleId="AppendixHeading2">
    <w:name w:val="/Appendix Heading 2"/>
    <w:basedOn w:val="HeadingsBaseStyle"/>
    <w:next w:val="AppendixBody"/>
    <w:rsid w:val="00A9583E"/>
    <w:rPr>
      <w:rFonts w:cs="Arial"/>
      <w:i/>
      <w:spacing w:val="40"/>
    </w:rPr>
  </w:style>
  <w:style w:type="paragraph" w:customStyle="1" w:styleId="AppendixNumber">
    <w:name w:val="/Appendix Number"/>
    <w:basedOn w:val="AppendixBody"/>
    <w:rsid w:val="00A9583E"/>
    <w:pPr>
      <w:numPr>
        <w:numId w:val="9"/>
      </w:numPr>
    </w:pPr>
    <w:rPr>
      <w:rFonts w:ascii="Arial" w:hAnsi="Arial"/>
    </w:rPr>
  </w:style>
  <w:style w:type="paragraph" w:customStyle="1" w:styleId="DocumentFooter">
    <w:name w:val="/Document Footer"/>
    <w:basedOn w:val="DocumentTextBaseStyle"/>
    <w:rsid w:val="00A9583E"/>
    <w:pPr>
      <w:pBdr>
        <w:top w:val="double" w:sz="6" w:space="3" w:color="626262"/>
      </w:pBdr>
      <w:ind w:left="0"/>
    </w:pPr>
    <w:rPr>
      <w:sz w:val="20"/>
    </w:rPr>
  </w:style>
  <w:style w:type="paragraph" w:customStyle="1" w:styleId="DocumentHeader">
    <w:name w:val="/Document Header"/>
    <w:basedOn w:val="DocumentTextBaseStyle"/>
    <w:rsid w:val="00A9583E"/>
    <w:pPr>
      <w:ind w:left="0"/>
    </w:pPr>
    <w:rPr>
      <w:sz w:val="20"/>
    </w:rPr>
  </w:style>
  <w:style w:type="paragraph" w:customStyle="1" w:styleId="DocumentHeading1">
    <w:name w:val="/Document Heading 1"/>
    <w:basedOn w:val="Normal"/>
    <w:next w:val="LetteredSubquestion"/>
    <w:qFormat/>
    <w:rsid w:val="00A9583E"/>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A9583E"/>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A9583E"/>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A9583E"/>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A9583E"/>
    <w:pPr>
      <w:spacing w:before="0"/>
    </w:pPr>
    <w:rPr>
      <w:rFonts w:ascii="Arial" w:hAnsi="Arial" w:cs="Arial"/>
      <w:b/>
      <w:color w:val="1F497D" w:themeColor="text2"/>
      <w:szCs w:val="22"/>
    </w:rPr>
  </w:style>
  <w:style w:type="paragraph" w:customStyle="1" w:styleId="DocumentText">
    <w:name w:val="/Document Text"/>
    <w:basedOn w:val="Normal"/>
    <w:rsid w:val="00A9583E"/>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A9583E"/>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A9583E"/>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A9583E"/>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A9583E"/>
  </w:style>
  <w:style w:type="paragraph" w:customStyle="1" w:styleId="DocumentTextBullet2">
    <w:name w:val="/Document Text Bullet2"/>
    <w:basedOn w:val="RomanNumeralSubquestion"/>
    <w:rsid w:val="00A9583E"/>
    <w:pPr>
      <w:numPr>
        <w:numId w:val="18"/>
      </w:numPr>
    </w:pPr>
  </w:style>
  <w:style w:type="paragraph" w:customStyle="1" w:styleId="DocumentTOCHeading">
    <w:name w:val="/Document TOC Heading"/>
    <w:basedOn w:val="DocumentHeading1"/>
    <w:next w:val="DocumentText"/>
    <w:rsid w:val="00A9583E"/>
    <w:pPr>
      <w:spacing w:after="360"/>
    </w:pPr>
  </w:style>
  <w:style w:type="paragraph" w:customStyle="1" w:styleId="IntroductoryText">
    <w:name w:val="/Introductory Text"/>
    <w:basedOn w:val="DocumentTextBaseStyle"/>
    <w:rsid w:val="00A9583E"/>
    <w:pPr>
      <w:ind w:left="0"/>
    </w:pPr>
    <w:rPr>
      <w:i/>
    </w:rPr>
  </w:style>
  <w:style w:type="paragraph" w:customStyle="1" w:styleId="LetterBaseStyle">
    <w:name w:val="=Letter Base Style"/>
    <w:basedOn w:val="Normal"/>
    <w:rsid w:val="00A9583E"/>
    <w:rPr>
      <w:rFonts w:ascii="Arial" w:hAnsi="Arial"/>
      <w:color w:val="auto"/>
      <w:szCs w:val="22"/>
    </w:rPr>
  </w:style>
  <w:style w:type="paragraph" w:customStyle="1" w:styleId="LetterAddress">
    <w:name w:val="/Letter Address"/>
    <w:basedOn w:val="LetterBaseStyle"/>
    <w:rsid w:val="00A9583E"/>
    <w:pPr>
      <w:spacing w:before="0"/>
    </w:pPr>
  </w:style>
  <w:style w:type="paragraph" w:customStyle="1" w:styleId="LetterDate">
    <w:name w:val="/Letter Date"/>
    <w:basedOn w:val="LetterBaseStyle"/>
    <w:next w:val="LetterAddress"/>
    <w:rsid w:val="00A9583E"/>
    <w:pPr>
      <w:spacing w:before="720" w:after="720"/>
      <w:ind w:left="4320"/>
    </w:pPr>
  </w:style>
  <w:style w:type="paragraph" w:customStyle="1" w:styleId="LetterLogo">
    <w:name w:val="/Letter Logo"/>
    <w:basedOn w:val="LetterBaseStyle"/>
    <w:next w:val="Normal"/>
    <w:rsid w:val="00A9583E"/>
    <w:pPr>
      <w:spacing w:before="0"/>
    </w:pPr>
  </w:style>
  <w:style w:type="paragraph" w:customStyle="1" w:styleId="LetterNumbering">
    <w:name w:val="/Letter Numbering"/>
    <w:basedOn w:val="Normal"/>
    <w:rsid w:val="00A9583E"/>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A9583E"/>
  </w:style>
  <w:style w:type="paragraph" w:customStyle="1" w:styleId="LetterSenderInfo">
    <w:name w:val="/Letter Sender Info"/>
    <w:basedOn w:val="LetterBaseStyle"/>
    <w:rsid w:val="00A9583E"/>
    <w:pPr>
      <w:spacing w:before="0"/>
      <w:ind w:left="4320"/>
    </w:pPr>
  </w:style>
  <w:style w:type="paragraph" w:customStyle="1" w:styleId="LetterSignature">
    <w:name w:val="/Letter Signature"/>
    <w:basedOn w:val="LetterBaseStyle"/>
    <w:next w:val="LetterSenderInfo"/>
    <w:rsid w:val="00A9583E"/>
    <w:pPr>
      <w:keepNext/>
      <w:spacing w:before="240" w:after="960"/>
      <w:ind w:left="4320"/>
    </w:pPr>
  </w:style>
  <w:style w:type="paragraph" w:customStyle="1" w:styleId="NumberedSubQuestion">
    <w:name w:val="Numbered Sub Question"/>
    <w:basedOn w:val="Normal"/>
    <w:qFormat/>
    <w:rsid w:val="00A9583E"/>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A9583E"/>
    <w:pPr>
      <w:keepNext/>
      <w:spacing w:before="240" w:after="120"/>
      <w:ind w:left="0"/>
    </w:pPr>
    <w:rPr>
      <w:b/>
    </w:rPr>
  </w:style>
  <w:style w:type="paragraph" w:customStyle="1" w:styleId="TableText">
    <w:name w:val="/Table Text"/>
    <w:basedOn w:val="DocumentTextBaseStyle"/>
    <w:rsid w:val="00A9583E"/>
    <w:pPr>
      <w:spacing w:before="60" w:after="60"/>
      <w:ind w:left="0"/>
    </w:pPr>
  </w:style>
  <w:style w:type="paragraph" w:customStyle="1" w:styleId="Title2">
    <w:name w:val="/Title 2"/>
    <w:basedOn w:val="HeadingsBaseStyle"/>
    <w:rsid w:val="00A9583E"/>
    <w:rPr>
      <w:rFonts w:ascii="Arial Bold" w:hAnsi="Arial Bold"/>
      <w:i/>
      <w:smallCaps/>
      <w:spacing w:val="60"/>
      <w:sz w:val="36"/>
    </w:rPr>
  </w:style>
  <w:style w:type="paragraph" w:customStyle="1" w:styleId="TitlePageClientName">
    <w:name w:val="/Title Page Client Name"/>
    <w:basedOn w:val="DocumentTextBaseStyle"/>
    <w:rsid w:val="00A9583E"/>
    <w:pPr>
      <w:spacing w:before="60"/>
      <w:ind w:left="0"/>
      <w:jc w:val="right"/>
    </w:pPr>
    <w:rPr>
      <w:rFonts w:ascii="Arial" w:hAnsi="Arial"/>
      <w:color w:val="auto"/>
    </w:rPr>
  </w:style>
  <w:style w:type="paragraph" w:customStyle="1" w:styleId="TitlePageDate">
    <w:name w:val="/Title Page Date"/>
    <w:basedOn w:val="HeadingsBaseStyle"/>
    <w:rsid w:val="00A9583E"/>
    <w:pPr>
      <w:spacing w:before="360" w:after="0"/>
    </w:pPr>
    <w:rPr>
      <w:sz w:val="22"/>
    </w:rPr>
  </w:style>
  <w:style w:type="paragraph" w:customStyle="1" w:styleId="TitlePageLogo">
    <w:name w:val="/Title Page Logo"/>
    <w:basedOn w:val="DocumentTextBaseStyle"/>
    <w:next w:val="TitlePageClientName"/>
    <w:rsid w:val="00A9583E"/>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A9583E"/>
    <w:pPr>
      <w:spacing w:before="360" w:after="60"/>
      <w:jc w:val="right"/>
    </w:pPr>
    <w:rPr>
      <w:rFonts w:ascii="Arial Bold" w:hAnsi="Arial Bold"/>
      <w:spacing w:val="40"/>
    </w:rPr>
  </w:style>
  <w:style w:type="paragraph" w:customStyle="1" w:styleId="TitlePageSenderName">
    <w:name w:val="/Title Page Sender Name"/>
    <w:basedOn w:val="DocumentTextBaseStyle"/>
    <w:rsid w:val="00A9583E"/>
    <w:pPr>
      <w:spacing w:before="60"/>
      <w:ind w:left="0"/>
      <w:jc w:val="right"/>
    </w:pPr>
    <w:rPr>
      <w:rFonts w:ascii="Arial" w:hAnsi="Arial"/>
      <w:color w:val="auto"/>
    </w:rPr>
  </w:style>
  <w:style w:type="paragraph" w:customStyle="1" w:styleId="RFPAnswerBaseStyle">
    <w:name w:val="=RFP Answer Base Style"/>
    <w:rsid w:val="00A9583E"/>
    <w:rPr>
      <w:rFonts w:ascii="Tahoma" w:hAnsi="Tahoma"/>
      <w:color w:val="626262"/>
      <w:sz w:val="22"/>
    </w:rPr>
  </w:style>
  <w:style w:type="paragraph" w:customStyle="1" w:styleId="RFPAnswer">
    <w:name w:val="/RFP Answer"/>
    <w:basedOn w:val="Normal"/>
    <w:qFormat/>
    <w:rsid w:val="00A9583E"/>
    <w:pPr>
      <w:spacing w:before="0"/>
      <w:ind w:left="720"/>
    </w:pPr>
    <w:rPr>
      <w:rFonts w:ascii="Times New Roman" w:hAnsi="Times New Roman"/>
      <w:color w:val="auto"/>
      <w:szCs w:val="22"/>
    </w:rPr>
  </w:style>
  <w:style w:type="paragraph" w:customStyle="1" w:styleId="RFPAnswerBullet">
    <w:name w:val="/RFP Answer Bullet"/>
    <w:basedOn w:val="Normal"/>
    <w:qFormat/>
    <w:rsid w:val="00A9583E"/>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A9583E"/>
    <w:rPr>
      <w:rFonts w:ascii="Arial" w:hAnsi="Arial"/>
      <w:b/>
      <w:spacing w:val="40"/>
      <w:sz w:val="24"/>
      <w:szCs w:val="22"/>
    </w:rPr>
  </w:style>
  <w:style w:type="paragraph" w:customStyle="1" w:styleId="BulletedSubQuestion">
    <w:name w:val="Bulleted Sub Question"/>
    <w:basedOn w:val="Normal"/>
    <w:qFormat/>
    <w:rsid w:val="00A9583E"/>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A9583E"/>
    <w:rPr>
      <w:rFonts w:ascii="Tahoma" w:hAnsi="Tahoma"/>
      <w:color w:val="626262"/>
      <w:sz w:val="22"/>
    </w:rPr>
  </w:style>
  <w:style w:type="character" w:customStyle="1" w:styleId="FooterChar">
    <w:name w:val="Footer Char"/>
    <w:link w:val="Footer"/>
    <w:uiPriority w:val="99"/>
    <w:rsid w:val="00A9583E"/>
    <w:rPr>
      <w:rFonts w:ascii="Tahoma" w:hAnsi="Tahoma"/>
      <w:color w:val="626262"/>
      <w:sz w:val="22"/>
    </w:rPr>
  </w:style>
  <w:style w:type="table" w:styleId="TableGrid">
    <w:name w:val="Table Grid"/>
    <w:basedOn w:val="TableNormal"/>
    <w:rsid w:val="00A9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A9583E"/>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A958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A9583E"/>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A9583E"/>
    <w:rPr>
      <w:rFonts w:ascii="Arial" w:hAnsi="Arial" w:cs="Arial"/>
      <w:b/>
      <w:color w:val="FF0000"/>
      <w:sz w:val="36"/>
      <w:szCs w:val="36"/>
    </w:rPr>
  </w:style>
  <w:style w:type="paragraph" w:styleId="BalloonText">
    <w:name w:val="Balloon Text"/>
    <w:basedOn w:val="Normal"/>
    <w:link w:val="BalloonTextChar"/>
    <w:rsid w:val="00A9583E"/>
    <w:pPr>
      <w:spacing w:before="0"/>
    </w:pPr>
    <w:rPr>
      <w:rFonts w:cs="Tahoma"/>
      <w:sz w:val="16"/>
      <w:szCs w:val="16"/>
    </w:rPr>
  </w:style>
  <w:style w:type="character" w:customStyle="1" w:styleId="BalloonTextChar">
    <w:name w:val="Balloon Text Char"/>
    <w:basedOn w:val="DefaultParagraphFont"/>
    <w:link w:val="BalloonText"/>
    <w:rsid w:val="00A9583E"/>
    <w:rPr>
      <w:rFonts w:ascii="Tahoma" w:hAnsi="Tahoma" w:cs="Tahoma"/>
      <w:color w:val="626262"/>
      <w:sz w:val="16"/>
      <w:szCs w:val="16"/>
    </w:rPr>
  </w:style>
  <w:style w:type="paragraph" w:customStyle="1" w:styleId="DVHeader">
    <w:name w:val="DV_Header"/>
    <w:basedOn w:val="Header"/>
    <w:link w:val="DVHeaderChar"/>
    <w:qFormat/>
    <w:rsid w:val="00A9583E"/>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A9583E"/>
    <w:rPr>
      <w:rFonts w:ascii="Gotham Book" w:eastAsiaTheme="minorHAnsi" w:hAnsi="Gotham Book" w:cstheme="minorBidi"/>
      <w:color w:val="62626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AF643-7CA6-4054-B046-93F8766F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2023-03-27T23:15:00Z</dcterms:created>
  <dcterms:modified xsi:type="dcterms:W3CDTF">2023-03-27T23:15:00Z</dcterms:modified>
</cp:coreProperties>
</file>